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D30F" w14:textId="71BEC456" w:rsidR="00223F55" w:rsidRDefault="00223F55" w:rsidP="006678ED">
      <w:pPr>
        <w:spacing w:after="0" w:line="262" w:lineRule="auto"/>
        <w:mirrorIndents/>
        <w:rPr>
          <w:rFonts w:cstheme="minorHAnsi"/>
          <w:b/>
          <w:bCs/>
          <w:sz w:val="32"/>
          <w:szCs w:val="32"/>
          <w:shd w:val="clear" w:color="auto" w:fill="FAF9F8"/>
        </w:rPr>
      </w:pPr>
      <w:r w:rsidRPr="00D36726">
        <w:rPr>
          <w:rFonts w:cstheme="minorHAnsi"/>
          <w:b/>
          <w:bCs/>
          <w:sz w:val="32"/>
          <w:szCs w:val="32"/>
          <w:shd w:val="clear" w:color="auto" w:fill="FAF9F8"/>
        </w:rPr>
        <w:t>Pithy positive examples from the post</w:t>
      </w:r>
      <w:r w:rsidR="00E108BE" w:rsidRPr="00D36726">
        <w:rPr>
          <w:rFonts w:cstheme="minorHAnsi"/>
          <w:b/>
          <w:bCs/>
          <w:sz w:val="32"/>
          <w:szCs w:val="32"/>
          <w:shd w:val="clear" w:color="auto" w:fill="FAF9F8"/>
        </w:rPr>
        <w:t>-</w:t>
      </w:r>
      <w:r w:rsidRPr="00D36726">
        <w:rPr>
          <w:rFonts w:cstheme="minorHAnsi"/>
          <w:b/>
          <w:bCs/>
          <w:sz w:val="32"/>
          <w:szCs w:val="32"/>
          <w:shd w:val="clear" w:color="auto" w:fill="FAF9F8"/>
        </w:rPr>
        <w:t>pandemic</w:t>
      </w:r>
      <w:r w:rsidR="00E108BE" w:rsidRPr="00D36726">
        <w:rPr>
          <w:rFonts w:cstheme="minorHAnsi"/>
          <w:b/>
          <w:bCs/>
          <w:sz w:val="32"/>
          <w:szCs w:val="32"/>
          <w:shd w:val="clear" w:color="auto" w:fill="FAF9F8"/>
        </w:rPr>
        <w:t>*</w:t>
      </w:r>
      <w:r w:rsidRPr="00D36726">
        <w:rPr>
          <w:rFonts w:cstheme="minorHAnsi"/>
          <w:b/>
          <w:bCs/>
          <w:sz w:val="32"/>
          <w:szCs w:val="32"/>
          <w:shd w:val="clear" w:color="auto" w:fill="FAF9F8"/>
        </w:rPr>
        <w:t xml:space="preserve"> pivot</w:t>
      </w:r>
    </w:p>
    <w:p w14:paraId="3E7EFABF" w14:textId="693689C2" w:rsidR="00410751" w:rsidRPr="00410751" w:rsidRDefault="00410751" w:rsidP="006678ED">
      <w:pPr>
        <w:spacing w:after="0" w:line="262" w:lineRule="auto"/>
        <w:mirrorIndents/>
        <w:rPr>
          <w:rFonts w:cstheme="minorHAnsi"/>
          <w:i/>
          <w:iCs/>
          <w:sz w:val="24"/>
          <w:szCs w:val="24"/>
          <w:shd w:val="clear" w:color="auto" w:fill="FAF9F8"/>
        </w:rPr>
      </w:pPr>
      <w:r w:rsidRPr="00410751">
        <w:rPr>
          <w:rFonts w:cstheme="minorHAnsi"/>
          <w:i/>
          <w:iCs/>
          <w:sz w:val="24"/>
          <w:szCs w:val="24"/>
          <w:shd w:val="clear" w:color="auto" w:fill="FAF9F8"/>
        </w:rPr>
        <w:t xml:space="preserve">*I think most of us agree that we are still </w:t>
      </w:r>
      <w:proofErr w:type="gramStart"/>
      <w:r w:rsidRPr="00410751">
        <w:rPr>
          <w:rFonts w:cstheme="minorHAnsi"/>
          <w:i/>
          <w:iCs/>
          <w:sz w:val="24"/>
          <w:szCs w:val="24"/>
          <w:shd w:val="clear" w:color="auto" w:fill="FAF9F8"/>
        </w:rPr>
        <w:t>in the midst of</w:t>
      </w:r>
      <w:proofErr w:type="gramEnd"/>
      <w:r w:rsidRPr="00410751">
        <w:rPr>
          <w:rFonts w:cstheme="minorHAnsi"/>
          <w:i/>
          <w:iCs/>
          <w:sz w:val="24"/>
          <w:szCs w:val="24"/>
          <w:shd w:val="clear" w:color="auto" w:fill="FAF9F8"/>
        </w:rPr>
        <w:t xml:space="preserve"> the pandemic, rather than post-, but I rath</w:t>
      </w:r>
      <w:r>
        <w:rPr>
          <w:rFonts w:cstheme="minorHAnsi"/>
          <w:i/>
          <w:iCs/>
          <w:sz w:val="24"/>
          <w:szCs w:val="24"/>
          <w:shd w:val="clear" w:color="auto" w:fill="FAF9F8"/>
        </w:rPr>
        <w:t>e</w:t>
      </w:r>
      <w:r w:rsidRPr="00410751">
        <w:rPr>
          <w:rFonts w:cstheme="minorHAnsi"/>
          <w:i/>
          <w:iCs/>
          <w:sz w:val="24"/>
          <w:szCs w:val="24"/>
          <w:shd w:val="clear" w:color="auto" w:fill="FAF9F8"/>
        </w:rPr>
        <w:t>r like the alliteration</w:t>
      </w:r>
      <w:r w:rsidR="00AF6AEF">
        <w:rPr>
          <w:rFonts w:cstheme="minorHAnsi"/>
          <w:i/>
          <w:iCs/>
          <w:sz w:val="24"/>
          <w:szCs w:val="24"/>
          <w:shd w:val="clear" w:color="auto" w:fill="FAF9F8"/>
        </w:rPr>
        <w:t>.</w:t>
      </w:r>
      <w:r w:rsidRPr="00410751">
        <w:rPr>
          <w:rFonts w:cstheme="minorHAnsi"/>
          <w:i/>
          <w:iCs/>
          <w:sz w:val="24"/>
          <w:szCs w:val="24"/>
          <w:shd w:val="clear" w:color="auto" w:fill="FAF9F8"/>
        </w:rPr>
        <w:t xml:space="preserve"> </w:t>
      </w:r>
    </w:p>
    <w:p w14:paraId="5D4F740D" w14:textId="77777777" w:rsidR="00217545" w:rsidRDefault="00217545" w:rsidP="006678ED">
      <w:pPr>
        <w:spacing w:after="0" w:line="262" w:lineRule="auto"/>
        <w:mirrorIndents/>
        <w:rPr>
          <w:rFonts w:cstheme="minorHAnsi"/>
          <w:b/>
          <w:bCs/>
          <w:sz w:val="32"/>
          <w:szCs w:val="32"/>
          <w:shd w:val="clear" w:color="auto" w:fill="FAF9F8"/>
        </w:rPr>
      </w:pPr>
    </w:p>
    <w:p w14:paraId="162655C6" w14:textId="57B548B9" w:rsidR="00410751" w:rsidRDefault="00283AFA" w:rsidP="006678ED">
      <w:pPr>
        <w:spacing w:after="0" w:line="262" w:lineRule="auto"/>
        <w:mirrorIndents/>
        <w:rPr>
          <w:rFonts w:cstheme="minorHAnsi"/>
          <w:b/>
          <w:bCs/>
          <w:sz w:val="32"/>
          <w:szCs w:val="32"/>
          <w:shd w:val="clear" w:color="auto" w:fill="FAF9F8"/>
        </w:rPr>
      </w:pPr>
      <w:r w:rsidRPr="00D36726">
        <w:rPr>
          <w:rFonts w:cstheme="minorHAnsi"/>
          <w:b/>
          <w:bCs/>
          <w:sz w:val="32"/>
          <w:szCs w:val="32"/>
          <w:shd w:val="clear" w:color="auto" w:fill="FAF9F8"/>
        </w:rPr>
        <w:t>Sally Brown</w:t>
      </w:r>
      <w:r w:rsidR="00410751">
        <w:rPr>
          <w:rFonts w:cstheme="minorHAnsi"/>
          <w:b/>
          <w:bCs/>
          <w:sz w:val="32"/>
          <w:szCs w:val="32"/>
          <w:shd w:val="clear" w:color="auto" w:fill="FAF9F8"/>
        </w:rPr>
        <w:t xml:space="preserve">, NTF, PFHEA, FSEDA </w:t>
      </w:r>
    </w:p>
    <w:p w14:paraId="7DCBEBF3" w14:textId="1D991E26" w:rsidR="00283AFA" w:rsidRPr="00410751" w:rsidRDefault="00410751" w:rsidP="006678ED">
      <w:pPr>
        <w:spacing w:after="0" w:line="262" w:lineRule="auto"/>
        <w:mirrorIndents/>
        <w:rPr>
          <w:rFonts w:cstheme="minorHAnsi"/>
          <w:i/>
          <w:iCs/>
          <w:sz w:val="24"/>
          <w:szCs w:val="24"/>
          <w:shd w:val="clear" w:color="auto" w:fill="FAF9F8"/>
        </w:rPr>
      </w:pPr>
      <w:r w:rsidRPr="00410751">
        <w:rPr>
          <w:rFonts w:cstheme="minorHAnsi"/>
          <w:i/>
          <w:iCs/>
          <w:sz w:val="24"/>
          <w:szCs w:val="24"/>
          <w:shd w:val="clear" w:color="auto" w:fill="FAF9F8"/>
        </w:rPr>
        <w:t>North Tyneside-based semi-retired independent consultant</w:t>
      </w:r>
    </w:p>
    <w:p w14:paraId="4D135F8B" w14:textId="77777777" w:rsidR="00410751" w:rsidRPr="00D36726" w:rsidRDefault="00410751" w:rsidP="006678ED">
      <w:pPr>
        <w:spacing w:after="0" w:line="262" w:lineRule="auto"/>
        <w:mirrorIndents/>
        <w:rPr>
          <w:rFonts w:cstheme="minorHAnsi"/>
          <w:b/>
          <w:bCs/>
          <w:sz w:val="32"/>
          <w:szCs w:val="32"/>
          <w:shd w:val="clear" w:color="auto" w:fill="FAF9F8"/>
        </w:rPr>
      </w:pPr>
    </w:p>
    <w:p w14:paraId="6972715F" w14:textId="77777777" w:rsidR="003C5FE8" w:rsidRPr="00141FAF" w:rsidRDefault="00344E6B"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r w:rsidRPr="00141FAF">
        <w:rPr>
          <w:rFonts w:cstheme="minorHAnsi"/>
          <w:sz w:val="24"/>
          <w:szCs w:val="24"/>
          <w:shd w:val="clear" w:color="auto" w:fill="FAF9F8"/>
        </w:rPr>
        <w:t xml:space="preserve">In a post to the SEDA and NTF Jiscmail lists I invited colleagues to tell me briefly about their experiences of </w:t>
      </w:r>
      <w:r w:rsidR="00E8182A" w:rsidRPr="00141FAF">
        <w:rPr>
          <w:rFonts w:eastAsia="Times New Roman" w:cstheme="minorHAnsi"/>
          <w:sz w:val="24"/>
          <w:szCs w:val="24"/>
          <w:bdr w:val="none" w:sz="0" w:space="0" w:color="auto" w:frame="1"/>
          <w:shd w:val="clear" w:color="auto" w:fill="FAF9F8"/>
          <w:lang w:eastAsia="en-GB"/>
        </w:rPr>
        <w:t>the best positive outcomes to come out of our sudden shift to online teaching and assessment in the last two years</w:t>
      </w:r>
      <w:r w:rsidRPr="00141FAF">
        <w:rPr>
          <w:rFonts w:eastAsia="Times New Roman" w:cstheme="minorHAnsi"/>
          <w:sz w:val="24"/>
          <w:szCs w:val="24"/>
          <w:bdr w:val="none" w:sz="0" w:space="0" w:color="auto" w:frame="1"/>
          <w:shd w:val="clear" w:color="auto" w:fill="FAF9F8"/>
          <w:lang w:eastAsia="en-GB"/>
        </w:rPr>
        <w:t>. I was delighted and overwhelmed by the range and richness of the responses</w:t>
      </w:r>
      <w:r w:rsidR="003C5FE8" w:rsidRPr="00141FAF">
        <w:rPr>
          <w:rFonts w:eastAsia="Times New Roman" w:cstheme="minorHAnsi"/>
          <w:sz w:val="24"/>
          <w:szCs w:val="24"/>
          <w:bdr w:val="none" w:sz="0" w:space="0" w:color="auto" w:frame="1"/>
          <w:shd w:val="clear" w:color="auto" w:fill="FAF9F8"/>
          <w:lang w:eastAsia="en-GB"/>
        </w:rPr>
        <w:t>.</w:t>
      </w:r>
    </w:p>
    <w:p w14:paraId="2AD86A44" w14:textId="66B0596C" w:rsidR="00E8182A" w:rsidRPr="00141FAF" w:rsidRDefault="003C5FE8"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r w:rsidRPr="00141FAF">
        <w:rPr>
          <w:rFonts w:eastAsia="Times New Roman" w:cstheme="minorHAnsi"/>
          <w:sz w:val="24"/>
          <w:szCs w:val="24"/>
          <w:bdr w:val="none" w:sz="0" w:space="0" w:color="auto" w:frame="1"/>
          <w:shd w:val="clear" w:color="auto" w:fill="FAF9F8"/>
          <w:lang w:eastAsia="en-GB"/>
        </w:rPr>
        <w:t>These</w:t>
      </w:r>
      <w:r w:rsidR="00344E6B" w:rsidRPr="00141FAF">
        <w:rPr>
          <w:rFonts w:eastAsia="Times New Roman" w:cstheme="minorHAnsi"/>
          <w:sz w:val="24"/>
          <w:szCs w:val="24"/>
          <w:bdr w:val="none" w:sz="0" w:space="0" w:color="auto" w:frame="1"/>
          <w:shd w:val="clear" w:color="auto" w:fill="FAF9F8"/>
          <w:lang w:eastAsia="en-GB"/>
        </w:rPr>
        <w:t xml:space="preserve"> </w:t>
      </w:r>
      <w:r w:rsidR="00F226F1" w:rsidRPr="00141FAF">
        <w:rPr>
          <w:rFonts w:eastAsia="Times New Roman" w:cstheme="minorHAnsi"/>
          <w:sz w:val="24"/>
          <w:szCs w:val="24"/>
          <w:bdr w:val="none" w:sz="0" w:space="0" w:color="auto" w:frame="1"/>
          <w:shd w:val="clear" w:color="auto" w:fill="FAF9F8"/>
          <w:lang w:eastAsia="en-GB"/>
        </w:rPr>
        <w:t xml:space="preserve">included </w:t>
      </w:r>
      <w:r w:rsidR="00F226F1" w:rsidRPr="00141FAF">
        <w:rPr>
          <w:rFonts w:eastAsia="Times New Roman" w:cstheme="minorHAnsi"/>
          <w:b/>
          <w:bCs/>
          <w:sz w:val="24"/>
          <w:szCs w:val="24"/>
          <w:bdr w:val="none" w:sz="0" w:space="0" w:color="auto" w:frame="1"/>
          <w:shd w:val="clear" w:color="auto" w:fill="FAF9F8"/>
          <w:lang w:eastAsia="en-GB"/>
        </w:rPr>
        <w:t>real benefits for students</w:t>
      </w:r>
      <w:r w:rsidR="00F226F1" w:rsidRPr="00141FAF">
        <w:rPr>
          <w:rFonts w:eastAsia="Times New Roman" w:cstheme="minorHAnsi"/>
          <w:sz w:val="24"/>
          <w:szCs w:val="24"/>
          <w:bdr w:val="none" w:sz="0" w:space="0" w:color="auto" w:frame="1"/>
          <w:shd w:val="clear" w:color="auto" w:fill="FAF9F8"/>
          <w:lang w:eastAsia="en-GB"/>
        </w:rPr>
        <w:t xml:space="preserve"> like the ones I noticed</w:t>
      </w:r>
      <w:r w:rsidRPr="00141FAF">
        <w:rPr>
          <w:rFonts w:eastAsia="Times New Roman" w:cstheme="minorHAnsi"/>
          <w:sz w:val="24"/>
          <w:szCs w:val="24"/>
          <w:bdr w:val="none" w:sz="0" w:space="0" w:color="auto" w:frame="1"/>
          <w:shd w:val="clear" w:color="auto" w:fill="FAF9F8"/>
          <w:lang w:eastAsia="en-GB"/>
        </w:rPr>
        <w:t xml:space="preserve"> in my consultancy work at this time (including the experiences that some disadvantaged students are reporting about</w:t>
      </w:r>
      <w:r w:rsidR="008F7082" w:rsidRPr="00141FAF">
        <w:rPr>
          <w:rFonts w:eastAsia="Times New Roman" w:cstheme="minorHAnsi"/>
          <w:sz w:val="24"/>
          <w:szCs w:val="24"/>
          <w:bdr w:val="none" w:sz="0" w:space="0" w:color="auto" w:frame="1"/>
          <w:shd w:val="clear" w:color="auto" w:fill="FAF9F8"/>
          <w:lang w:eastAsia="en-GB"/>
        </w:rPr>
        <w:t xml:space="preserve"> </w:t>
      </w:r>
      <w:r w:rsidRPr="00141FAF">
        <w:rPr>
          <w:rFonts w:eastAsia="Times New Roman" w:cstheme="minorHAnsi"/>
          <w:sz w:val="24"/>
          <w:szCs w:val="24"/>
          <w:bdr w:val="none" w:sz="0" w:space="0" w:color="auto" w:frame="1"/>
          <w:shd w:val="clear" w:color="auto" w:fill="FAF9F8"/>
          <w:lang w:eastAsia="en-GB"/>
        </w:rPr>
        <w:t>being better able to manage study, family life and caring responsibilities when they can study virtually without all the time and expense of travelling to the university).</w:t>
      </w:r>
      <w:r w:rsidR="00283AFA" w:rsidRPr="00141FAF">
        <w:rPr>
          <w:rFonts w:eastAsia="Times New Roman" w:cstheme="minorHAnsi"/>
          <w:sz w:val="24"/>
          <w:szCs w:val="24"/>
          <w:bdr w:val="none" w:sz="0" w:space="0" w:color="auto" w:frame="1"/>
          <w:shd w:val="clear" w:color="auto" w:fill="FAF9F8"/>
          <w:lang w:eastAsia="en-GB"/>
        </w:rPr>
        <w:t xml:space="preserve"> </w:t>
      </w:r>
      <w:r w:rsidR="00122601">
        <w:rPr>
          <w:rFonts w:eastAsia="Times New Roman" w:cstheme="minorHAnsi"/>
          <w:sz w:val="24"/>
          <w:szCs w:val="24"/>
          <w:bdr w:val="none" w:sz="0" w:space="0" w:color="auto" w:frame="1"/>
          <w:shd w:val="clear" w:color="auto" w:fill="FAF9F8"/>
          <w:lang w:eastAsia="en-GB"/>
        </w:rPr>
        <w:t>Next</w:t>
      </w:r>
      <w:r w:rsidR="00283AFA" w:rsidRPr="00141FAF">
        <w:rPr>
          <w:rFonts w:eastAsia="Times New Roman" w:cstheme="minorHAnsi"/>
          <w:sz w:val="24"/>
          <w:szCs w:val="24"/>
          <w:bdr w:val="none" w:sz="0" w:space="0" w:color="auto" w:frame="1"/>
          <w:shd w:val="clear" w:color="auto" w:fill="FAF9F8"/>
          <w:lang w:eastAsia="en-GB"/>
        </w:rPr>
        <w:t xml:space="preserve">, we are seeing a range of benefits </w:t>
      </w:r>
      <w:r w:rsidR="00283AFA" w:rsidRPr="00141FAF">
        <w:rPr>
          <w:rFonts w:eastAsia="Times New Roman" w:cstheme="minorHAnsi"/>
          <w:b/>
          <w:bCs/>
          <w:sz w:val="24"/>
          <w:szCs w:val="24"/>
          <w:bdr w:val="none" w:sz="0" w:space="0" w:color="auto" w:frame="1"/>
          <w:shd w:val="clear" w:color="auto" w:fill="FAF9F8"/>
          <w:lang w:eastAsia="en-GB"/>
        </w:rPr>
        <w:t xml:space="preserve">in terms of student support </w:t>
      </w:r>
      <w:r w:rsidR="00283AFA" w:rsidRPr="00141FAF">
        <w:rPr>
          <w:rFonts w:eastAsia="Times New Roman" w:cstheme="minorHAnsi"/>
          <w:sz w:val="24"/>
          <w:szCs w:val="24"/>
          <w:bdr w:val="none" w:sz="0" w:space="0" w:color="auto" w:frame="1"/>
          <w:shd w:val="clear" w:color="auto" w:fill="FAF9F8"/>
          <w:lang w:eastAsia="en-GB"/>
        </w:rPr>
        <w:t>as we’ve seen changes in perceived approachability of staff</w:t>
      </w:r>
      <w:r w:rsidR="00B352ED" w:rsidRPr="00141FAF">
        <w:rPr>
          <w:rFonts w:eastAsia="Times New Roman" w:cstheme="minorHAnsi"/>
          <w:sz w:val="24"/>
          <w:szCs w:val="24"/>
          <w:bdr w:val="none" w:sz="0" w:space="0" w:color="auto" w:frame="1"/>
          <w:shd w:val="clear" w:color="auto" w:fill="FAF9F8"/>
          <w:lang w:eastAsia="en-GB"/>
        </w:rPr>
        <w:t xml:space="preserve">, leading to a different quality of </w:t>
      </w:r>
      <w:r w:rsidR="00D507BC" w:rsidRPr="00141FAF">
        <w:rPr>
          <w:rFonts w:eastAsia="Times New Roman" w:cstheme="minorHAnsi"/>
          <w:sz w:val="24"/>
          <w:szCs w:val="24"/>
          <w:bdr w:val="none" w:sz="0" w:space="0" w:color="auto" w:frame="1"/>
          <w:shd w:val="clear" w:color="auto" w:fill="FAF9F8"/>
          <w:lang w:eastAsia="en-GB"/>
        </w:rPr>
        <w:t>interactions</w:t>
      </w:r>
      <w:r w:rsidR="00B352ED" w:rsidRPr="00141FAF">
        <w:rPr>
          <w:rFonts w:eastAsia="Times New Roman" w:cstheme="minorHAnsi"/>
          <w:sz w:val="24"/>
          <w:szCs w:val="24"/>
          <w:bdr w:val="none" w:sz="0" w:space="0" w:color="auto" w:frame="1"/>
          <w:shd w:val="clear" w:color="auto" w:fill="FAF9F8"/>
          <w:lang w:eastAsia="en-GB"/>
        </w:rPr>
        <w:t xml:space="preserve">. </w:t>
      </w:r>
    </w:p>
    <w:p w14:paraId="15B91FDA" w14:textId="77777777" w:rsidR="00B352ED" w:rsidRPr="00141FAF" w:rsidRDefault="00B352ED"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p>
    <w:p w14:paraId="4C5DBA51" w14:textId="2F1C525F" w:rsidR="00B352ED" w:rsidRPr="00141FAF" w:rsidRDefault="00B352ED" w:rsidP="006678ED">
      <w:pPr>
        <w:shd w:val="clear" w:color="auto" w:fill="FFFFFF"/>
        <w:spacing w:after="0" w:line="262" w:lineRule="auto"/>
        <w:mirrorIndents/>
        <w:rPr>
          <w:rFonts w:eastAsia="Times New Roman" w:cstheme="minorHAnsi"/>
          <w:sz w:val="24"/>
          <w:szCs w:val="24"/>
          <w:lang w:eastAsia="en-GB"/>
        </w:rPr>
      </w:pPr>
      <w:r w:rsidRPr="00141FAF">
        <w:rPr>
          <w:rFonts w:eastAsia="Times New Roman" w:cstheme="minorHAnsi"/>
          <w:sz w:val="24"/>
          <w:szCs w:val="24"/>
          <w:bdr w:val="none" w:sz="0" w:space="0" w:color="auto" w:frame="1"/>
          <w:shd w:val="clear" w:color="auto" w:fill="FAF9F8"/>
          <w:lang w:eastAsia="en-GB"/>
        </w:rPr>
        <w:t xml:space="preserve">And in terms of different approaches to </w:t>
      </w:r>
      <w:r w:rsidRPr="00141FAF">
        <w:rPr>
          <w:rFonts w:eastAsia="Times New Roman" w:cstheme="minorHAnsi"/>
          <w:b/>
          <w:bCs/>
          <w:sz w:val="24"/>
          <w:szCs w:val="24"/>
          <w:bdr w:val="none" w:sz="0" w:space="0" w:color="auto" w:frame="1"/>
          <w:shd w:val="clear" w:color="auto" w:fill="FAF9F8"/>
          <w:lang w:eastAsia="en-GB"/>
        </w:rPr>
        <w:t>assessment,</w:t>
      </w:r>
      <w:r w:rsidRPr="00141FAF">
        <w:rPr>
          <w:rFonts w:eastAsia="Times New Roman" w:cstheme="minorHAnsi"/>
          <w:sz w:val="24"/>
          <w:szCs w:val="24"/>
          <w:bdr w:val="none" w:sz="0" w:space="0" w:color="auto" w:frame="1"/>
          <w:shd w:val="clear" w:color="auto" w:fill="FAF9F8"/>
          <w:lang w:eastAsia="en-GB"/>
        </w:rPr>
        <w:t xml:space="preserve"> Kay Sambell and I have noticed </w:t>
      </w:r>
      <w:r w:rsidR="00185268" w:rsidRPr="00141FAF">
        <w:rPr>
          <w:rFonts w:eastAsia="Times New Roman" w:cstheme="minorHAnsi"/>
          <w:sz w:val="24"/>
          <w:szCs w:val="24"/>
          <w:bdr w:val="none" w:sz="0" w:space="0" w:color="auto" w:frame="1"/>
          <w:shd w:val="clear" w:color="auto" w:fill="FAF9F8"/>
          <w:lang w:eastAsia="en-GB"/>
        </w:rPr>
        <w:t xml:space="preserve">in </w:t>
      </w:r>
      <w:r w:rsidRPr="00141FAF">
        <w:rPr>
          <w:rFonts w:eastAsia="Times New Roman" w:cstheme="minorHAnsi"/>
          <w:sz w:val="24"/>
          <w:szCs w:val="24"/>
          <w:bdr w:val="none" w:sz="0" w:space="0" w:color="auto" w:frame="1"/>
          <w:shd w:val="clear" w:color="auto" w:fill="FAF9F8"/>
          <w:lang w:eastAsia="en-GB"/>
        </w:rPr>
        <w:t>our virtual sessions that our efforts to persuade people away from excessive numbers of formal, unseen time-constrained exams towards more authentic assessment have been better received than ever before. (</w:t>
      </w:r>
      <w:proofErr w:type="gramStart"/>
      <w:r w:rsidRPr="00141FAF">
        <w:rPr>
          <w:rFonts w:eastAsia="Times New Roman" w:cstheme="minorHAnsi"/>
          <w:sz w:val="24"/>
          <w:szCs w:val="24"/>
          <w:bdr w:val="none" w:sz="0" w:space="0" w:color="auto" w:frame="1"/>
          <w:shd w:val="clear" w:color="auto" w:fill="FAF9F8"/>
          <w:lang w:eastAsia="en-GB"/>
        </w:rPr>
        <w:t>see</w:t>
      </w:r>
      <w:proofErr w:type="gramEnd"/>
      <w:r w:rsidRPr="00141FAF">
        <w:rPr>
          <w:rFonts w:eastAsia="Times New Roman" w:cstheme="minorHAnsi"/>
          <w:sz w:val="24"/>
          <w:szCs w:val="24"/>
          <w:bdr w:val="none" w:sz="0" w:space="0" w:color="auto" w:frame="1"/>
          <w:shd w:val="clear" w:color="auto" w:fill="FAF9F8"/>
          <w:lang w:eastAsia="en-GB"/>
        </w:rPr>
        <w:t xml:space="preserve"> our Covid Collection at </w:t>
      </w:r>
      <w:hyperlink r:id="rId5" w:history="1">
        <w:r w:rsidR="00AF6AEF" w:rsidRPr="007D1C09">
          <w:rPr>
            <w:rStyle w:val="Hyperlink"/>
            <w:rFonts w:eastAsia="Times New Roman" w:cstheme="minorHAnsi"/>
            <w:sz w:val="24"/>
            <w:szCs w:val="24"/>
            <w:bdr w:val="none" w:sz="0" w:space="0" w:color="auto" w:frame="1"/>
            <w:shd w:val="clear" w:color="auto" w:fill="FAF9F8"/>
            <w:lang w:eastAsia="en-GB"/>
          </w:rPr>
          <w:t>http://sally-brown.net/kay-sambell-and-sally-brown-covid-19-assessment-collection/</w:t>
        </w:r>
      </w:hyperlink>
      <w:r w:rsidR="00AF6AEF">
        <w:rPr>
          <w:rStyle w:val="Hyperlink"/>
          <w:rFonts w:eastAsia="Times New Roman" w:cstheme="minorHAnsi"/>
          <w:sz w:val="24"/>
          <w:szCs w:val="24"/>
          <w:bdr w:val="none" w:sz="0" w:space="0" w:color="auto" w:frame="1"/>
          <w:shd w:val="clear" w:color="auto" w:fill="FAF9F8"/>
          <w:lang w:eastAsia="en-GB"/>
        </w:rPr>
        <w:t xml:space="preserve"> </w:t>
      </w:r>
      <w:r w:rsidRPr="00141FAF">
        <w:rPr>
          <w:rFonts w:eastAsia="Times New Roman" w:cstheme="minorHAnsi"/>
          <w:sz w:val="24"/>
          <w:szCs w:val="24"/>
          <w:bdr w:val="none" w:sz="0" w:space="0" w:color="auto" w:frame="1"/>
          <w:shd w:val="clear" w:color="auto" w:fill="FAF9F8"/>
          <w:lang w:eastAsia="en-GB"/>
        </w:rPr>
        <w:t>)</w:t>
      </w:r>
      <w:r w:rsidR="00786C8C">
        <w:rPr>
          <w:rFonts w:eastAsia="Times New Roman" w:cstheme="minorHAnsi"/>
          <w:sz w:val="24"/>
          <w:szCs w:val="24"/>
          <w:bdr w:val="none" w:sz="0" w:space="0" w:color="auto" w:frame="1"/>
          <w:shd w:val="clear" w:color="auto" w:fill="FAF9F8"/>
          <w:lang w:eastAsia="en-GB"/>
        </w:rPr>
        <w:t>.</w:t>
      </w:r>
    </w:p>
    <w:p w14:paraId="360080E6" w14:textId="77777777" w:rsidR="00B352ED" w:rsidRPr="00141FAF" w:rsidRDefault="00B352ED"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p>
    <w:p w14:paraId="2896479A" w14:textId="3119B4FD" w:rsidR="003C5FE8" w:rsidRPr="00D36726" w:rsidRDefault="003C5FE8"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r w:rsidRPr="00D36726">
        <w:rPr>
          <w:rFonts w:eastAsia="Times New Roman" w:cstheme="minorHAnsi"/>
          <w:sz w:val="24"/>
          <w:szCs w:val="24"/>
          <w:bdr w:val="none" w:sz="0" w:space="0" w:color="auto" w:frame="1"/>
          <w:shd w:val="clear" w:color="auto" w:fill="FAF9F8"/>
          <w:lang w:eastAsia="en-GB"/>
        </w:rPr>
        <w:t xml:space="preserve">Also noted were the benefits for those </w:t>
      </w:r>
      <w:r w:rsidR="00382E66" w:rsidRPr="00D36726">
        <w:rPr>
          <w:rFonts w:eastAsia="Times New Roman" w:cstheme="minorHAnsi"/>
          <w:sz w:val="24"/>
          <w:szCs w:val="24"/>
          <w:bdr w:val="none" w:sz="0" w:space="0" w:color="auto" w:frame="1"/>
          <w:shd w:val="clear" w:color="auto" w:fill="FAF9F8"/>
          <w:lang w:eastAsia="en-GB"/>
        </w:rPr>
        <w:t xml:space="preserve">who run </w:t>
      </w:r>
      <w:r w:rsidR="00382E66" w:rsidRPr="00D36726">
        <w:rPr>
          <w:rFonts w:eastAsia="Times New Roman" w:cstheme="minorHAnsi"/>
          <w:b/>
          <w:bCs/>
          <w:sz w:val="24"/>
          <w:szCs w:val="24"/>
          <w:bdr w:val="none" w:sz="0" w:space="0" w:color="auto" w:frame="1"/>
          <w:shd w:val="clear" w:color="auto" w:fill="FAF9F8"/>
          <w:lang w:eastAsia="en-GB"/>
        </w:rPr>
        <w:t>CPD and staff development sessions</w:t>
      </w:r>
      <w:r w:rsidR="00382E66" w:rsidRPr="00D36726">
        <w:rPr>
          <w:rFonts w:eastAsia="Times New Roman" w:cstheme="minorHAnsi"/>
          <w:sz w:val="24"/>
          <w:szCs w:val="24"/>
          <w:bdr w:val="none" w:sz="0" w:space="0" w:color="auto" w:frame="1"/>
          <w:shd w:val="clear" w:color="auto" w:fill="FAF9F8"/>
          <w:lang w:eastAsia="en-GB"/>
        </w:rPr>
        <w:t>:</w:t>
      </w:r>
    </w:p>
    <w:p w14:paraId="102AE345" w14:textId="65FE519A" w:rsidR="00B352ED" w:rsidRPr="00D36726" w:rsidRDefault="00382E66"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r w:rsidRPr="00D36726">
        <w:rPr>
          <w:rFonts w:eastAsia="Times New Roman" w:cstheme="minorHAnsi"/>
          <w:sz w:val="24"/>
          <w:szCs w:val="24"/>
          <w:bdr w:val="none" w:sz="0" w:space="0" w:color="auto" w:frame="1"/>
          <w:shd w:val="clear" w:color="auto" w:fill="FAF9F8"/>
          <w:lang w:eastAsia="en-GB"/>
        </w:rPr>
        <w:t xml:space="preserve">I’ve been doing a lot of online workshops and webinars and I’m sure I’m not alone in celebrating the fact </w:t>
      </w:r>
      <w:r w:rsidR="00B352ED" w:rsidRPr="00D36726">
        <w:rPr>
          <w:rFonts w:eastAsia="Times New Roman" w:cstheme="minorHAnsi"/>
          <w:sz w:val="24"/>
          <w:szCs w:val="24"/>
          <w:bdr w:val="none" w:sz="0" w:space="0" w:color="auto" w:frame="1"/>
          <w:shd w:val="clear" w:color="auto" w:fill="FAF9F8"/>
          <w:lang w:eastAsia="en-GB"/>
        </w:rPr>
        <w:t>that more</w:t>
      </w:r>
      <w:r w:rsidRPr="00D36726">
        <w:rPr>
          <w:rFonts w:eastAsia="Times New Roman" w:cstheme="minorHAnsi"/>
          <w:sz w:val="24"/>
          <w:szCs w:val="24"/>
          <w:bdr w:val="none" w:sz="0" w:space="0" w:color="auto" w:frame="1"/>
          <w:shd w:val="clear" w:color="auto" w:fill="FAF9F8"/>
          <w:lang w:eastAsia="en-GB"/>
        </w:rPr>
        <w:t xml:space="preserve"> people have been signing up for and attending online workshops in higher numbers than in previous less troubled</w:t>
      </w:r>
      <w:r w:rsidR="00A8172A">
        <w:rPr>
          <w:rFonts w:eastAsia="Times New Roman" w:cstheme="minorHAnsi"/>
          <w:sz w:val="24"/>
          <w:szCs w:val="24"/>
          <w:bdr w:val="none" w:sz="0" w:space="0" w:color="auto" w:frame="1"/>
          <w:shd w:val="clear" w:color="auto" w:fill="FAF9F8"/>
          <w:lang w:eastAsia="en-GB"/>
        </w:rPr>
        <w:t xml:space="preserve"> times</w:t>
      </w:r>
      <w:r w:rsidRPr="00D36726">
        <w:rPr>
          <w:rFonts w:eastAsia="Times New Roman" w:cstheme="minorHAnsi"/>
          <w:sz w:val="24"/>
          <w:szCs w:val="24"/>
          <w:bdr w:val="none" w:sz="0" w:space="0" w:color="auto" w:frame="1"/>
          <w:shd w:val="clear" w:color="auto" w:fill="FAF9F8"/>
          <w:lang w:eastAsia="en-GB"/>
        </w:rPr>
        <w:t>. It’s been easier to ‘attend’ conferences all over the world too, especially when they are free</w:t>
      </w:r>
      <w:r w:rsidR="00B352ED" w:rsidRPr="00D36726">
        <w:rPr>
          <w:rFonts w:eastAsia="Times New Roman" w:cstheme="minorHAnsi"/>
          <w:sz w:val="24"/>
          <w:szCs w:val="24"/>
          <w:bdr w:val="none" w:sz="0" w:space="0" w:color="auto" w:frame="1"/>
          <w:shd w:val="clear" w:color="auto" w:fill="FAF9F8"/>
          <w:lang w:eastAsia="en-GB"/>
        </w:rPr>
        <w:t>.</w:t>
      </w:r>
    </w:p>
    <w:p w14:paraId="2FB9D5A4" w14:textId="0745C402" w:rsidR="00B352ED" w:rsidRPr="00D36726" w:rsidRDefault="00B352ED"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p>
    <w:p w14:paraId="1A7D2286" w14:textId="7726B10D" w:rsidR="00B352ED" w:rsidRPr="00D36726" w:rsidRDefault="00B352ED" w:rsidP="006678ED">
      <w:pPr>
        <w:shd w:val="clear" w:color="auto" w:fill="FFFFFF"/>
        <w:spacing w:after="0" w:line="262" w:lineRule="auto"/>
        <w:mirrorIndents/>
        <w:rPr>
          <w:rFonts w:eastAsia="Times New Roman" w:cstheme="minorHAnsi"/>
          <w:sz w:val="24"/>
          <w:szCs w:val="24"/>
          <w:bdr w:val="none" w:sz="0" w:space="0" w:color="auto" w:frame="1"/>
          <w:shd w:val="clear" w:color="auto" w:fill="FAF9F8"/>
          <w:lang w:eastAsia="en-GB"/>
        </w:rPr>
      </w:pPr>
      <w:r w:rsidRPr="00D36726">
        <w:rPr>
          <w:rFonts w:eastAsia="Times New Roman" w:cstheme="minorHAnsi"/>
          <w:sz w:val="24"/>
          <w:szCs w:val="24"/>
          <w:bdr w:val="none" w:sz="0" w:space="0" w:color="auto" w:frame="1"/>
          <w:shd w:val="clear" w:color="auto" w:fill="FAF9F8"/>
          <w:lang w:eastAsia="en-GB"/>
        </w:rPr>
        <w:t>And perhaps for many of us the biggest shift i</w:t>
      </w:r>
      <w:r w:rsidR="009326A7">
        <w:rPr>
          <w:rFonts w:eastAsia="Times New Roman" w:cstheme="minorHAnsi"/>
          <w:sz w:val="24"/>
          <w:szCs w:val="24"/>
          <w:bdr w:val="none" w:sz="0" w:space="0" w:color="auto" w:frame="1"/>
          <w:shd w:val="clear" w:color="auto" w:fill="FAF9F8"/>
          <w:lang w:eastAsia="en-GB"/>
        </w:rPr>
        <w:t>s</w:t>
      </w:r>
      <w:r w:rsidRPr="00D36726">
        <w:rPr>
          <w:rFonts w:eastAsia="Times New Roman" w:cstheme="minorHAnsi"/>
          <w:sz w:val="24"/>
          <w:szCs w:val="24"/>
          <w:bdr w:val="none" w:sz="0" w:space="0" w:color="auto" w:frame="1"/>
          <w:shd w:val="clear" w:color="auto" w:fill="FAF9F8"/>
          <w:lang w:eastAsia="en-GB"/>
        </w:rPr>
        <w:t xml:space="preserve"> not only our comfortable usage of technologies, but also the new ways in which we see how they can be put to good use in the service of learning.</w:t>
      </w:r>
      <w:r w:rsidR="008F7082">
        <w:rPr>
          <w:rFonts w:eastAsia="Times New Roman" w:cstheme="minorHAnsi"/>
          <w:sz w:val="24"/>
          <w:szCs w:val="24"/>
          <w:bdr w:val="none" w:sz="0" w:space="0" w:color="auto" w:frame="1"/>
          <w:shd w:val="clear" w:color="auto" w:fill="FAF9F8"/>
          <w:lang w:eastAsia="en-GB"/>
        </w:rPr>
        <w:t xml:space="preserve"> </w:t>
      </w:r>
      <w:r w:rsidRPr="00D36726">
        <w:rPr>
          <w:rFonts w:eastAsia="Times New Roman" w:cstheme="minorHAnsi"/>
          <w:sz w:val="24"/>
          <w:szCs w:val="24"/>
          <w:bdr w:val="none" w:sz="0" w:space="0" w:color="auto" w:frame="1"/>
          <w:shd w:val="clear" w:color="auto" w:fill="FAF9F8"/>
          <w:lang w:eastAsia="en-GB"/>
        </w:rPr>
        <w:t>I have struggled like everyone</w:t>
      </w:r>
      <w:r w:rsidR="008F7082">
        <w:rPr>
          <w:rFonts w:eastAsia="Times New Roman" w:cstheme="minorHAnsi"/>
          <w:sz w:val="24"/>
          <w:szCs w:val="24"/>
          <w:bdr w:val="none" w:sz="0" w:space="0" w:color="auto" w:frame="1"/>
          <w:shd w:val="clear" w:color="auto" w:fill="FAF9F8"/>
          <w:lang w:eastAsia="en-GB"/>
        </w:rPr>
        <w:t xml:space="preserve"> </w:t>
      </w:r>
      <w:r w:rsidR="00122601">
        <w:rPr>
          <w:rFonts w:eastAsia="Times New Roman" w:cstheme="minorHAnsi"/>
          <w:sz w:val="24"/>
          <w:szCs w:val="24"/>
          <w:bdr w:val="none" w:sz="0" w:space="0" w:color="auto" w:frame="1"/>
          <w:shd w:val="clear" w:color="auto" w:fill="FAF9F8"/>
          <w:lang w:eastAsia="en-GB"/>
        </w:rPr>
        <w:t>(</w:t>
      </w:r>
      <w:r w:rsidRPr="00D36726">
        <w:rPr>
          <w:rFonts w:eastAsia="Times New Roman" w:cstheme="minorHAnsi"/>
          <w:sz w:val="24"/>
          <w:szCs w:val="24"/>
          <w:bdr w:val="none" w:sz="0" w:space="0" w:color="auto" w:frame="1"/>
          <w:shd w:val="clear" w:color="auto" w:fill="FAF9F8"/>
          <w:lang w:eastAsia="en-GB"/>
        </w:rPr>
        <w:t>including our students</w:t>
      </w:r>
      <w:r w:rsidR="00122601">
        <w:rPr>
          <w:rFonts w:eastAsia="Times New Roman" w:cstheme="minorHAnsi"/>
          <w:sz w:val="24"/>
          <w:szCs w:val="24"/>
          <w:bdr w:val="none" w:sz="0" w:space="0" w:color="auto" w:frame="1"/>
          <w:shd w:val="clear" w:color="auto" w:fill="FAF9F8"/>
          <w:lang w:eastAsia="en-GB"/>
        </w:rPr>
        <w:t>)</w:t>
      </w:r>
      <w:r w:rsidRPr="00D36726">
        <w:rPr>
          <w:rFonts w:eastAsia="Times New Roman" w:cstheme="minorHAnsi"/>
          <w:sz w:val="24"/>
          <w:szCs w:val="24"/>
          <w:bdr w:val="none" w:sz="0" w:space="0" w:color="auto" w:frame="1"/>
          <w:shd w:val="clear" w:color="auto" w:fill="FAF9F8"/>
          <w:lang w:eastAsia="en-GB"/>
        </w:rPr>
        <w:t xml:space="preserve"> with poor internet connectivity and</w:t>
      </w:r>
      <w:r w:rsidR="00122601">
        <w:rPr>
          <w:rFonts w:eastAsia="Times New Roman" w:cstheme="minorHAnsi"/>
          <w:sz w:val="24"/>
          <w:szCs w:val="24"/>
          <w:bdr w:val="none" w:sz="0" w:space="0" w:color="auto" w:frame="1"/>
          <w:shd w:val="clear" w:color="auto" w:fill="FAF9F8"/>
          <w:lang w:eastAsia="en-GB"/>
        </w:rPr>
        <w:t xml:space="preserve"> having</w:t>
      </w:r>
      <w:r w:rsidR="00AF6AEF">
        <w:rPr>
          <w:rFonts w:eastAsia="Times New Roman" w:cstheme="minorHAnsi"/>
          <w:sz w:val="24"/>
          <w:szCs w:val="24"/>
          <w:bdr w:val="none" w:sz="0" w:space="0" w:color="auto" w:frame="1"/>
          <w:shd w:val="clear" w:color="auto" w:fill="FAF9F8"/>
          <w:lang w:eastAsia="en-GB"/>
        </w:rPr>
        <w:t xml:space="preserve"> </w:t>
      </w:r>
      <w:r w:rsidRPr="00122601">
        <w:rPr>
          <w:rFonts w:eastAsia="Times New Roman" w:cstheme="minorHAnsi"/>
          <w:sz w:val="24"/>
          <w:szCs w:val="24"/>
          <w:bdr w:val="none" w:sz="0" w:space="0" w:color="auto" w:frame="1"/>
          <w:shd w:val="clear" w:color="auto" w:fill="FAF9F8"/>
          <w:lang w:eastAsia="en-GB"/>
        </w:rPr>
        <w:t>battles learning new ways</w:t>
      </w:r>
      <w:r w:rsidRPr="00D36726">
        <w:rPr>
          <w:rFonts w:eastAsia="Times New Roman" w:cstheme="minorHAnsi"/>
          <w:sz w:val="24"/>
          <w:szCs w:val="24"/>
          <w:bdr w:val="none" w:sz="0" w:space="0" w:color="auto" w:frame="1"/>
          <w:shd w:val="clear" w:color="auto" w:fill="FAF9F8"/>
          <w:lang w:eastAsia="en-GB"/>
        </w:rPr>
        <w:t xml:space="preserve"> of </w:t>
      </w:r>
      <w:r w:rsidRPr="009326A7">
        <w:rPr>
          <w:rFonts w:eastAsia="Times New Roman" w:cstheme="minorHAnsi"/>
          <w:sz w:val="24"/>
          <w:szCs w:val="24"/>
          <w:bdr w:val="none" w:sz="0" w:space="0" w:color="auto" w:frame="1"/>
          <w:shd w:val="clear" w:color="auto" w:fill="FAF9F8"/>
          <w:lang w:eastAsia="en-GB"/>
        </w:rPr>
        <w:t>working</w:t>
      </w:r>
      <w:r w:rsidRPr="00D36726">
        <w:rPr>
          <w:rFonts w:eastAsia="Times New Roman" w:cstheme="minorHAnsi"/>
          <w:sz w:val="24"/>
          <w:szCs w:val="24"/>
          <w:bdr w:val="none" w:sz="0" w:space="0" w:color="auto" w:frame="1"/>
          <w:shd w:val="clear" w:color="auto" w:fill="FAF9F8"/>
          <w:lang w:eastAsia="en-GB"/>
        </w:rPr>
        <w:t xml:space="preserve"> (doing assessment panels on Zoom consultancy on Teams, a PhD viva in the Netherlands in </w:t>
      </w:r>
      <w:r w:rsidR="00D507BC" w:rsidRPr="00D36726">
        <w:rPr>
          <w:rFonts w:eastAsia="Times New Roman" w:cstheme="minorHAnsi"/>
          <w:sz w:val="24"/>
          <w:szCs w:val="24"/>
          <w:bdr w:val="none" w:sz="0" w:space="0" w:color="auto" w:frame="1"/>
          <w:shd w:val="clear" w:color="auto" w:fill="FAF9F8"/>
          <w:lang w:eastAsia="en-GB"/>
        </w:rPr>
        <w:t xml:space="preserve">Star </w:t>
      </w:r>
      <w:r w:rsidR="00431C8D">
        <w:rPr>
          <w:rFonts w:eastAsia="Times New Roman" w:cstheme="minorHAnsi"/>
          <w:sz w:val="24"/>
          <w:szCs w:val="24"/>
          <w:bdr w:val="none" w:sz="0" w:space="0" w:color="auto" w:frame="1"/>
          <w:shd w:val="clear" w:color="auto" w:fill="FAF9F8"/>
          <w:lang w:eastAsia="en-GB"/>
        </w:rPr>
        <w:t>L</w:t>
      </w:r>
      <w:r w:rsidR="00D507BC" w:rsidRPr="00D36726">
        <w:rPr>
          <w:rFonts w:eastAsia="Times New Roman" w:cstheme="minorHAnsi"/>
          <w:sz w:val="24"/>
          <w:szCs w:val="24"/>
          <w:bdr w:val="none" w:sz="0" w:space="0" w:color="auto" w:frame="1"/>
          <w:shd w:val="clear" w:color="auto" w:fill="FAF9F8"/>
          <w:lang w:eastAsia="en-GB"/>
        </w:rPr>
        <w:t>eaf, conference keynoting in Blackboard Collaborate to name but a few) but overall</w:t>
      </w:r>
      <w:r w:rsidR="00AF6AEF">
        <w:rPr>
          <w:rFonts w:eastAsia="Times New Roman" w:cstheme="minorHAnsi"/>
          <w:sz w:val="24"/>
          <w:szCs w:val="24"/>
          <w:bdr w:val="none" w:sz="0" w:space="0" w:color="auto" w:frame="1"/>
          <w:shd w:val="clear" w:color="auto" w:fill="FAF9F8"/>
          <w:lang w:eastAsia="en-GB"/>
        </w:rPr>
        <w:t>,</w:t>
      </w:r>
      <w:r w:rsidR="00D507BC" w:rsidRPr="00D36726">
        <w:rPr>
          <w:rFonts w:eastAsia="Times New Roman" w:cstheme="minorHAnsi"/>
          <w:sz w:val="24"/>
          <w:szCs w:val="24"/>
          <w:bdr w:val="none" w:sz="0" w:space="0" w:color="auto" w:frame="1"/>
          <w:shd w:val="clear" w:color="auto" w:fill="FAF9F8"/>
          <w:lang w:eastAsia="en-GB"/>
        </w:rPr>
        <w:t xml:space="preserve"> </w:t>
      </w:r>
      <w:r w:rsidR="00122601">
        <w:rPr>
          <w:rFonts w:eastAsia="Times New Roman" w:cstheme="minorHAnsi"/>
          <w:sz w:val="24"/>
          <w:szCs w:val="24"/>
          <w:bdr w:val="none" w:sz="0" w:space="0" w:color="auto" w:frame="1"/>
          <w:shd w:val="clear" w:color="auto" w:fill="FAF9F8"/>
          <w:lang w:eastAsia="en-GB"/>
        </w:rPr>
        <w:t>many of us</w:t>
      </w:r>
      <w:r w:rsidR="00D507BC" w:rsidRPr="00D36726">
        <w:rPr>
          <w:rFonts w:eastAsia="Times New Roman" w:cstheme="minorHAnsi"/>
          <w:sz w:val="24"/>
          <w:szCs w:val="24"/>
          <w:bdr w:val="none" w:sz="0" w:space="0" w:color="auto" w:frame="1"/>
          <w:shd w:val="clear" w:color="auto" w:fill="FAF9F8"/>
          <w:lang w:eastAsia="en-GB"/>
        </w:rPr>
        <w:t xml:space="preserve"> see all kinds of benefits</w:t>
      </w:r>
      <w:r w:rsidR="008F7082">
        <w:rPr>
          <w:rFonts w:eastAsia="Times New Roman" w:cstheme="minorHAnsi"/>
          <w:sz w:val="24"/>
          <w:szCs w:val="24"/>
          <w:bdr w:val="none" w:sz="0" w:space="0" w:color="auto" w:frame="1"/>
          <w:shd w:val="clear" w:color="auto" w:fill="FAF9F8"/>
          <w:lang w:eastAsia="en-GB"/>
        </w:rPr>
        <w:t xml:space="preserve"> </w:t>
      </w:r>
      <w:r w:rsidR="00D507BC" w:rsidRPr="00D36726">
        <w:rPr>
          <w:rFonts w:eastAsia="Times New Roman" w:cstheme="minorHAnsi"/>
          <w:sz w:val="24"/>
          <w:szCs w:val="24"/>
          <w:bdr w:val="none" w:sz="0" w:space="0" w:color="auto" w:frame="1"/>
          <w:shd w:val="clear" w:color="auto" w:fill="FAF9F8"/>
          <w:lang w:eastAsia="en-GB"/>
        </w:rPr>
        <w:t>notwithstanding the struggles.</w:t>
      </w:r>
    </w:p>
    <w:p w14:paraId="55E8E626" w14:textId="283185E3" w:rsidR="00382E66" w:rsidRPr="00D36726" w:rsidRDefault="00382E66" w:rsidP="006678ED">
      <w:pPr>
        <w:shd w:val="clear" w:color="auto" w:fill="FFFFFF"/>
        <w:spacing w:after="0" w:line="262" w:lineRule="auto"/>
        <w:mirrorIndents/>
        <w:rPr>
          <w:rFonts w:eastAsia="Times New Roman" w:cstheme="minorHAnsi"/>
          <w:sz w:val="24"/>
          <w:szCs w:val="24"/>
          <w:lang w:eastAsia="en-GB"/>
        </w:rPr>
      </w:pPr>
      <w:r w:rsidRPr="00D36726">
        <w:rPr>
          <w:rFonts w:eastAsia="Times New Roman" w:cstheme="minorHAnsi"/>
          <w:sz w:val="24"/>
          <w:szCs w:val="24"/>
          <w:bdr w:val="none" w:sz="0" w:space="0" w:color="auto" w:frame="1"/>
          <w:shd w:val="clear" w:color="auto" w:fill="FAF9F8"/>
          <w:lang w:eastAsia="en-GB"/>
        </w:rPr>
        <w:t> </w:t>
      </w:r>
    </w:p>
    <w:p w14:paraId="13280FD8" w14:textId="11A54DAA" w:rsidR="00382E66" w:rsidRDefault="00382E66" w:rsidP="006678ED">
      <w:pPr>
        <w:pBdr>
          <w:bottom w:val="single" w:sz="12" w:space="1" w:color="auto"/>
        </w:pBdr>
        <w:spacing w:after="0" w:line="262" w:lineRule="auto"/>
        <w:mirrorIndents/>
        <w:rPr>
          <w:rFonts w:cstheme="minorHAnsi"/>
          <w:sz w:val="24"/>
          <w:szCs w:val="24"/>
        </w:rPr>
      </w:pPr>
      <w:r w:rsidRPr="00D36726">
        <w:rPr>
          <w:rFonts w:cstheme="minorHAnsi"/>
          <w:sz w:val="24"/>
          <w:szCs w:val="24"/>
        </w:rPr>
        <w:t xml:space="preserve">Here then are some benefits </w:t>
      </w:r>
      <w:r w:rsidR="00D507BC" w:rsidRPr="00D36726">
        <w:rPr>
          <w:rFonts w:cstheme="minorHAnsi"/>
          <w:sz w:val="24"/>
          <w:szCs w:val="24"/>
        </w:rPr>
        <w:t>that other</w:t>
      </w:r>
      <w:r w:rsidRPr="00D36726">
        <w:rPr>
          <w:rFonts w:cstheme="minorHAnsi"/>
          <w:sz w:val="24"/>
          <w:szCs w:val="24"/>
        </w:rPr>
        <w:t xml:space="preserve"> have shared with me.</w:t>
      </w:r>
      <w:r w:rsidR="008F7082">
        <w:rPr>
          <w:rFonts w:cstheme="minorHAnsi"/>
          <w:sz w:val="24"/>
          <w:szCs w:val="24"/>
        </w:rPr>
        <w:t xml:space="preserve"> </w:t>
      </w:r>
      <w:r w:rsidR="00D507BC" w:rsidRPr="00D36726">
        <w:rPr>
          <w:rFonts w:cstheme="minorHAnsi"/>
          <w:sz w:val="24"/>
          <w:szCs w:val="24"/>
        </w:rPr>
        <w:t xml:space="preserve">I am </w:t>
      </w:r>
      <w:proofErr w:type="gramStart"/>
      <w:r w:rsidR="00D507BC" w:rsidRPr="00D36726">
        <w:rPr>
          <w:rFonts w:cstheme="minorHAnsi"/>
          <w:sz w:val="24"/>
          <w:szCs w:val="24"/>
        </w:rPr>
        <w:t>really grateful</w:t>
      </w:r>
      <w:proofErr w:type="gramEnd"/>
      <w:r w:rsidR="00D507BC" w:rsidRPr="00D36726">
        <w:rPr>
          <w:rFonts w:cstheme="minorHAnsi"/>
          <w:sz w:val="24"/>
          <w:szCs w:val="24"/>
        </w:rPr>
        <w:t xml:space="preserve"> to all contributing colleagues who have generously shared </w:t>
      </w:r>
      <w:r w:rsidR="0044236D">
        <w:rPr>
          <w:rFonts w:cstheme="minorHAnsi"/>
          <w:sz w:val="24"/>
          <w:szCs w:val="24"/>
        </w:rPr>
        <w:t>their</w:t>
      </w:r>
      <w:r w:rsidR="00D507BC" w:rsidRPr="00D36726">
        <w:rPr>
          <w:rFonts w:cstheme="minorHAnsi"/>
          <w:sz w:val="24"/>
          <w:szCs w:val="24"/>
        </w:rPr>
        <w:t xml:space="preserve"> examples with me.</w:t>
      </w:r>
    </w:p>
    <w:p w14:paraId="1BFB013E" w14:textId="77777777" w:rsidR="000233B3" w:rsidRDefault="000233B3" w:rsidP="006678ED">
      <w:pPr>
        <w:pBdr>
          <w:bottom w:val="single" w:sz="12" w:space="1" w:color="auto"/>
        </w:pBdr>
        <w:spacing w:after="0" w:line="262" w:lineRule="auto"/>
        <w:mirrorIndents/>
        <w:rPr>
          <w:rFonts w:cstheme="minorHAnsi"/>
          <w:sz w:val="24"/>
          <w:szCs w:val="24"/>
        </w:rPr>
      </w:pPr>
    </w:p>
    <w:p w14:paraId="2C5B174F" w14:textId="77777777" w:rsidR="000233B3" w:rsidRPr="00D36726" w:rsidRDefault="000233B3" w:rsidP="006678ED">
      <w:pPr>
        <w:spacing w:after="0" w:line="262" w:lineRule="auto"/>
        <w:mirrorIndents/>
        <w:rPr>
          <w:rFonts w:cstheme="minorHAnsi"/>
          <w:sz w:val="24"/>
          <w:szCs w:val="24"/>
        </w:rPr>
      </w:pPr>
    </w:p>
    <w:p w14:paraId="51F3C0CA" w14:textId="47C03242" w:rsidR="000F69AE" w:rsidRDefault="00382E66" w:rsidP="006678ED">
      <w:pPr>
        <w:pStyle w:val="ListParagraph"/>
        <w:numPr>
          <w:ilvl w:val="0"/>
          <w:numId w:val="4"/>
        </w:numPr>
        <w:spacing w:after="0" w:line="262" w:lineRule="auto"/>
        <w:ind w:left="567" w:hanging="567"/>
        <w:contextualSpacing w:val="0"/>
        <w:mirrorIndents/>
        <w:rPr>
          <w:rFonts w:cstheme="minorHAnsi"/>
          <w:b/>
          <w:bCs/>
          <w:sz w:val="28"/>
          <w:szCs w:val="28"/>
        </w:rPr>
      </w:pPr>
      <w:r w:rsidRPr="00D36726">
        <w:rPr>
          <w:rFonts w:cstheme="minorHAnsi"/>
          <w:b/>
          <w:bCs/>
          <w:sz w:val="28"/>
          <w:szCs w:val="28"/>
        </w:rPr>
        <w:lastRenderedPageBreak/>
        <w:t xml:space="preserve">Benefits for student </w:t>
      </w:r>
      <w:r w:rsidR="00D507BC" w:rsidRPr="00D36726">
        <w:rPr>
          <w:rFonts w:cstheme="minorHAnsi"/>
          <w:b/>
          <w:bCs/>
          <w:sz w:val="28"/>
          <w:szCs w:val="28"/>
        </w:rPr>
        <w:t>learning</w:t>
      </w:r>
    </w:p>
    <w:p w14:paraId="6B37AC70" w14:textId="77777777" w:rsidR="00883F25" w:rsidRPr="00D36726" w:rsidRDefault="00883F25" w:rsidP="00883F25">
      <w:pPr>
        <w:pStyle w:val="ListParagraph"/>
        <w:spacing w:after="0" w:line="262" w:lineRule="auto"/>
        <w:ind w:left="567"/>
        <w:contextualSpacing w:val="0"/>
        <w:mirrorIndents/>
        <w:rPr>
          <w:rFonts w:cstheme="minorHAnsi"/>
          <w:b/>
          <w:bCs/>
          <w:sz w:val="28"/>
          <w:szCs w:val="28"/>
        </w:rPr>
      </w:pPr>
    </w:p>
    <w:p w14:paraId="6FF3C2ED" w14:textId="71CEF17B" w:rsidR="000F69AE" w:rsidRPr="00347BEF" w:rsidRDefault="00382E66" w:rsidP="006678ED">
      <w:pPr>
        <w:pStyle w:val="ListParagraph"/>
        <w:numPr>
          <w:ilvl w:val="1"/>
          <w:numId w:val="4"/>
        </w:numPr>
        <w:spacing w:after="0" w:line="262" w:lineRule="auto"/>
        <w:ind w:left="567" w:hanging="567"/>
        <w:contextualSpacing w:val="0"/>
        <w:mirrorIndents/>
        <w:rPr>
          <w:rFonts w:cstheme="minorHAnsi"/>
          <w:b/>
          <w:bCs/>
          <w:sz w:val="24"/>
          <w:szCs w:val="24"/>
        </w:rPr>
      </w:pPr>
      <w:r w:rsidRPr="00347BEF">
        <w:rPr>
          <w:rFonts w:cstheme="minorHAnsi"/>
          <w:b/>
          <w:bCs/>
          <w:sz w:val="24"/>
          <w:szCs w:val="24"/>
        </w:rPr>
        <w:t>From NTF</w:t>
      </w:r>
      <w:r w:rsidR="000F69AE" w:rsidRPr="00347BEF">
        <w:rPr>
          <w:rFonts w:cstheme="minorHAnsi"/>
          <w:b/>
          <w:bCs/>
          <w:sz w:val="24"/>
          <w:szCs w:val="24"/>
        </w:rPr>
        <w:t xml:space="preserve"> Julie Hulme, Keele University</w:t>
      </w:r>
      <w:r w:rsidR="002D2BB4" w:rsidRPr="00347BEF">
        <w:rPr>
          <w:rFonts w:cstheme="minorHAnsi"/>
          <w:b/>
          <w:bCs/>
          <w:sz w:val="24"/>
          <w:szCs w:val="24"/>
        </w:rPr>
        <w:t>: Blended learning approaches</w:t>
      </w:r>
    </w:p>
    <w:p w14:paraId="661E012A" w14:textId="7E0AB764" w:rsidR="001562B4" w:rsidRDefault="000F69AE" w:rsidP="006678ED">
      <w:pPr>
        <w:spacing w:after="0" w:line="262" w:lineRule="auto"/>
        <w:mirrorIndents/>
        <w:rPr>
          <w:rFonts w:cstheme="minorHAnsi"/>
          <w:sz w:val="24"/>
          <w:szCs w:val="24"/>
          <w:shd w:val="clear" w:color="auto" w:fill="FFFFFF"/>
        </w:rPr>
      </w:pPr>
      <w:r w:rsidRPr="00D36726">
        <w:rPr>
          <w:rFonts w:cstheme="minorHAnsi"/>
          <w:sz w:val="24"/>
          <w:szCs w:val="24"/>
          <w:shd w:val="clear" w:color="auto" w:fill="FFFFFF"/>
        </w:rPr>
        <w:t>One of the most positive 'post'-pandemic opportunities, in my experience, has been around providing flexibility for students. I've embraced a </w:t>
      </w:r>
      <w:hyperlink r:id="rId6" w:tgtFrame="_blank" w:tooltip="Original URL: https://higherpsyched.home.blog/2021/10/11/learning-and-teaching-in-a-post-pandemic-world-facilitating-student-engagement-using-psychology/. Click or tap if you trust this link." w:history="1">
        <w:r w:rsidRPr="00D36726">
          <w:rPr>
            <w:rStyle w:val="Hyperlink"/>
            <w:rFonts w:cstheme="minorHAnsi"/>
            <w:color w:val="auto"/>
            <w:sz w:val="24"/>
            <w:szCs w:val="24"/>
            <w:u w:val="none"/>
            <w:bdr w:val="none" w:sz="0" w:space="0" w:color="auto" w:frame="1"/>
            <w:shd w:val="clear" w:color="auto" w:fill="FFFFFF"/>
          </w:rPr>
          <w:t>blended learning approach</w:t>
        </w:r>
      </w:hyperlink>
      <w:r w:rsidRPr="00D36726">
        <w:rPr>
          <w:rFonts w:cstheme="minorHAnsi"/>
          <w:sz w:val="24"/>
          <w:szCs w:val="24"/>
          <w:shd w:val="clear" w:color="auto" w:fill="FFFFFF"/>
        </w:rPr>
        <w:t xml:space="preserve">, with structured online 'asynchronous' activities to encourage independent study and deeper learning, alongside in-class teaching with lecture capture. The in-class sessions are highly interactive and promote active learning and engagement. Students are </w:t>
      </w:r>
      <w:proofErr w:type="gramStart"/>
      <w:r w:rsidRPr="00D36726">
        <w:rPr>
          <w:rFonts w:cstheme="minorHAnsi"/>
          <w:sz w:val="24"/>
          <w:szCs w:val="24"/>
          <w:shd w:val="clear" w:color="auto" w:fill="FFFFFF"/>
        </w:rPr>
        <w:t>really positive</w:t>
      </w:r>
      <w:proofErr w:type="gramEnd"/>
      <w:r w:rsidRPr="00D36726">
        <w:rPr>
          <w:rFonts w:cstheme="minorHAnsi"/>
          <w:sz w:val="24"/>
          <w:szCs w:val="24"/>
          <w:shd w:val="clear" w:color="auto" w:fill="FFFFFF"/>
        </w:rPr>
        <w:t xml:space="preserve"> about this! They now know how to use those long gaps between classes, when before they didn't know what or how to study. It's also </w:t>
      </w:r>
      <w:proofErr w:type="gramStart"/>
      <w:r w:rsidRPr="00D36726">
        <w:rPr>
          <w:rFonts w:cstheme="minorHAnsi"/>
          <w:sz w:val="24"/>
          <w:szCs w:val="24"/>
          <w:shd w:val="clear" w:color="auto" w:fill="FFFFFF"/>
        </w:rPr>
        <w:t>a really inclusive</w:t>
      </w:r>
      <w:proofErr w:type="gramEnd"/>
      <w:r w:rsidRPr="00D36726">
        <w:rPr>
          <w:rFonts w:cstheme="minorHAnsi"/>
          <w:sz w:val="24"/>
          <w:szCs w:val="24"/>
          <w:shd w:val="clear" w:color="auto" w:fill="FFFFFF"/>
        </w:rPr>
        <w:t xml:space="preserve"> approach. For students with </w:t>
      </w:r>
      <w:hyperlink r:id="rId7" w:tgtFrame="_blank" w:tooltip="Original URL: https://wonkhe.com/blogs/why-are-so-many-students-locked-out-of-their-education/. Click or tap if you trust this link." w:history="1">
        <w:r w:rsidRPr="00D36726">
          <w:rPr>
            <w:rStyle w:val="Hyperlink"/>
            <w:rFonts w:cstheme="minorHAnsi"/>
            <w:color w:val="auto"/>
            <w:sz w:val="24"/>
            <w:szCs w:val="24"/>
            <w:u w:val="none"/>
            <w:bdr w:val="none" w:sz="0" w:space="0" w:color="auto" w:frame="1"/>
            <w:shd w:val="clear" w:color="auto" w:fill="FFFFFF"/>
          </w:rPr>
          <w:t>disabilities</w:t>
        </w:r>
      </w:hyperlink>
      <w:r w:rsidRPr="00D36726">
        <w:rPr>
          <w:rFonts w:cstheme="minorHAnsi"/>
          <w:sz w:val="24"/>
          <w:szCs w:val="24"/>
          <w:shd w:val="clear" w:color="auto" w:fill="FFFFFF"/>
        </w:rPr>
        <w:t>, caring commitments, and other responsibilities, they can engage flexibly, at times when they have the energy and cognitive capacity. In particular, for students with </w:t>
      </w:r>
      <w:hyperlink r:id="rId8" w:tgtFrame="_blank" w:tooltip="Original URL: https://www.tandfonline.com/doi/full/10.1080/09687599.2021.1907549. Click or tap if you trust this link." w:history="1">
        <w:r w:rsidRPr="00D36726">
          <w:rPr>
            <w:rStyle w:val="Hyperlink"/>
            <w:rFonts w:cstheme="minorHAnsi"/>
            <w:color w:val="auto"/>
            <w:sz w:val="24"/>
            <w:szCs w:val="24"/>
            <w:u w:val="none"/>
            <w:bdr w:val="none" w:sz="0" w:space="0" w:color="auto" w:frame="1"/>
            <w:shd w:val="clear" w:color="auto" w:fill="FFFFFF"/>
          </w:rPr>
          <w:t>energy-limiting chronic illnesses</w:t>
        </w:r>
      </w:hyperlink>
      <w:r w:rsidRPr="00D36726">
        <w:rPr>
          <w:rFonts w:cstheme="minorHAnsi"/>
          <w:sz w:val="24"/>
          <w:szCs w:val="24"/>
          <w:shd w:val="clear" w:color="auto" w:fill="FFFFFF"/>
        </w:rPr>
        <w:t> and disabilities, such as chronic fatigue syndrome and multiple sclerosis, this has greatly improved their learning experiences, and reduced the 'guilt' of not always being able to attend. However, my students are really enjoying their in-class sessions, and find a lot of value in attending, so there's no risk of empty classrooms! Disabled students have been calling for this type of flexibility for years, and were told it wasn't possible</w:t>
      </w:r>
      <w:r w:rsidR="00122601">
        <w:rPr>
          <w:rFonts w:cstheme="minorHAnsi"/>
          <w:sz w:val="24"/>
          <w:szCs w:val="24"/>
          <w:shd w:val="clear" w:color="auto" w:fill="FFFFFF"/>
        </w:rPr>
        <w:t>, but</w:t>
      </w:r>
      <w:r w:rsidRPr="00D36726">
        <w:rPr>
          <w:rFonts w:cstheme="minorHAnsi"/>
          <w:sz w:val="24"/>
          <w:szCs w:val="24"/>
          <w:shd w:val="clear" w:color="auto" w:fill="FFFFFF"/>
        </w:rPr>
        <w:t xml:space="preserve"> having learned new technical skills</w:t>
      </w:r>
      <w:r w:rsidRPr="00122601">
        <w:rPr>
          <w:rFonts w:cstheme="minorHAnsi"/>
          <w:sz w:val="24"/>
          <w:szCs w:val="24"/>
          <w:shd w:val="clear" w:color="auto" w:fill="FFFFFF"/>
        </w:rPr>
        <w:t xml:space="preserve">, </w:t>
      </w:r>
      <w:r w:rsidR="00122601" w:rsidRPr="00122601">
        <w:rPr>
          <w:rFonts w:cstheme="minorHAnsi"/>
          <w:sz w:val="24"/>
          <w:szCs w:val="24"/>
          <w:shd w:val="clear" w:color="auto" w:fill="FFFFFF"/>
        </w:rPr>
        <w:t xml:space="preserve">I can confirm </w:t>
      </w:r>
      <w:r w:rsidRPr="00122601">
        <w:rPr>
          <w:rFonts w:cstheme="minorHAnsi"/>
          <w:sz w:val="24"/>
          <w:szCs w:val="24"/>
          <w:shd w:val="clear" w:color="auto" w:fill="FFFFFF"/>
        </w:rPr>
        <w:t>it is</w:t>
      </w:r>
      <w:r w:rsidR="00122601" w:rsidRPr="00122601">
        <w:rPr>
          <w:rFonts w:cstheme="minorHAnsi"/>
          <w:sz w:val="24"/>
          <w:szCs w:val="24"/>
          <w:shd w:val="clear" w:color="auto" w:fill="FFFFFF"/>
        </w:rPr>
        <w:t xml:space="preserve"> possible</w:t>
      </w:r>
      <w:r w:rsidRPr="00122601">
        <w:rPr>
          <w:rFonts w:cstheme="minorHAnsi"/>
          <w:sz w:val="24"/>
          <w:szCs w:val="24"/>
          <w:shd w:val="clear" w:color="auto" w:fill="FFFFFF"/>
        </w:rPr>
        <w:t>,</w:t>
      </w:r>
      <w:r w:rsidRPr="00D36726">
        <w:rPr>
          <w:rFonts w:cstheme="minorHAnsi"/>
          <w:sz w:val="24"/>
          <w:szCs w:val="24"/>
          <w:shd w:val="clear" w:color="auto" w:fill="FFFFFF"/>
        </w:rPr>
        <w:t xml:space="preserve"> and I'm not looking back!</w:t>
      </w:r>
    </w:p>
    <w:p w14:paraId="0802D4A2" w14:textId="77777777" w:rsidR="00C4386E" w:rsidRPr="00CE60ED" w:rsidRDefault="00C4386E" w:rsidP="006678ED">
      <w:pPr>
        <w:spacing w:after="0" w:line="262" w:lineRule="auto"/>
        <w:mirrorIndents/>
        <w:rPr>
          <w:rFonts w:cstheme="minorHAnsi"/>
          <w:sz w:val="24"/>
          <w:szCs w:val="24"/>
          <w:shd w:val="clear" w:color="auto" w:fill="FFFFFF"/>
        </w:rPr>
      </w:pPr>
    </w:p>
    <w:p w14:paraId="2B29831D" w14:textId="64C262CA" w:rsidR="001562B4" w:rsidRDefault="00CB1794" w:rsidP="006678ED">
      <w:pPr>
        <w:spacing w:after="0" w:line="262" w:lineRule="auto"/>
        <w:mirrorIndents/>
        <w:rPr>
          <w:rFonts w:cstheme="minorHAnsi"/>
          <w:b/>
          <w:bCs/>
          <w:sz w:val="24"/>
          <w:szCs w:val="24"/>
        </w:rPr>
      </w:pPr>
      <w:r w:rsidRPr="00D36726">
        <w:rPr>
          <w:rFonts w:cstheme="minorHAnsi"/>
          <w:b/>
          <w:bCs/>
          <w:sz w:val="24"/>
          <w:szCs w:val="24"/>
          <w:shd w:val="clear" w:color="auto" w:fill="FFFFFF"/>
        </w:rPr>
        <w:t xml:space="preserve">1.2 </w:t>
      </w:r>
      <w:r w:rsidR="001562B4">
        <w:rPr>
          <w:rFonts w:cstheme="minorHAnsi"/>
          <w:b/>
          <w:bCs/>
          <w:sz w:val="24"/>
          <w:szCs w:val="24"/>
          <w:shd w:val="clear" w:color="auto" w:fill="FFFFFF"/>
        </w:rPr>
        <w:tab/>
      </w:r>
      <w:r w:rsidRPr="00D36726">
        <w:rPr>
          <w:rFonts w:cstheme="minorHAnsi"/>
          <w:b/>
          <w:bCs/>
          <w:sz w:val="24"/>
          <w:szCs w:val="24"/>
        </w:rPr>
        <w:t>From Louise Robson</w:t>
      </w:r>
      <w:r w:rsidR="003878C6">
        <w:rPr>
          <w:rFonts w:cstheme="minorHAnsi"/>
          <w:b/>
          <w:bCs/>
          <w:sz w:val="24"/>
          <w:szCs w:val="24"/>
        </w:rPr>
        <w:t>,</w:t>
      </w:r>
      <w:r w:rsidRPr="00D36726">
        <w:rPr>
          <w:rFonts w:cstheme="minorHAnsi"/>
          <w:b/>
          <w:bCs/>
          <w:sz w:val="24"/>
          <w:szCs w:val="24"/>
        </w:rPr>
        <w:t xml:space="preserve"> Sheffield University: more active sessions</w:t>
      </w:r>
    </w:p>
    <w:p w14:paraId="295E3349" w14:textId="424734AE" w:rsidR="00CB1794" w:rsidRDefault="00CB1794" w:rsidP="006678ED">
      <w:pPr>
        <w:spacing w:after="0" w:line="262" w:lineRule="auto"/>
        <w:mirrorIndents/>
        <w:rPr>
          <w:rFonts w:cstheme="minorHAnsi"/>
          <w:sz w:val="24"/>
          <w:szCs w:val="24"/>
        </w:rPr>
      </w:pPr>
      <w:r w:rsidRPr="00D36726">
        <w:rPr>
          <w:rFonts w:cstheme="minorHAnsi"/>
          <w:sz w:val="24"/>
          <w:szCs w:val="24"/>
        </w:rPr>
        <w:t xml:space="preserve">Before the pandemic I had used some flipped activities, traditional </w:t>
      </w:r>
      <w:proofErr w:type="gramStart"/>
      <w:r w:rsidRPr="00D36726">
        <w:rPr>
          <w:rFonts w:cstheme="minorHAnsi"/>
          <w:sz w:val="24"/>
          <w:szCs w:val="24"/>
        </w:rPr>
        <w:t>lectures</w:t>
      </w:r>
      <w:proofErr w:type="gramEnd"/>
      <w:r w:rsidRPr="00D36726">
        <w:rPr>
          <w:rFonts w:cstheme="minorHAnsi"/>
          <w:sz w:val="24"/>
          <w:szCs w:val="24"/>
        </w:rPr>
        <w:t xml:space="preserve"> and a small number of active learning sessions in my modules.</w:t>
      </w:r>
      <w:r w:rsidR="008F7082">
        <w:rPr>
          <w:rFonts w:cstheme="minorHAnsi"/>
          <w:sz w:val="24"/>
          <w:szCs w:val="24"/>
        </w:rPr>
        <w:t xml:space="preserve"> </w:t>
      </w:r>
      <w:r w:rsidRPr="00D36726">
        <w:rPr>
          <w:rFonts w:cstheme="minorHAnsi"/>
          <w:sz w:val="24"/>
          <w:szCs w:val="24"/>
        </w:rPr>
        <w:t xml:space="preserve">During the temporary online </w:t>
      </w:r>
      <w:proofErr w:type="gramStart"/>
      <w:r w:rsidRPr="00D36726">
        <w:rPr>
          <w:rFonts w:cstheme="minorHAnsi"/>
          <w:sz w:val="24"/>
          <w:szCs w:val="24"/>
        </w:rPr>
        <w:t>pivot</w:t>
      </w:r>
      <w:proofErr w:type="gramEnd"/>
      <w:r w:rsidRPr="00D36726">
        <w:rPr>
          <w:rFonts w:cstheme="minorHAnsi"/>
          <w:sz w:val="24"/>
          <w:szCs w:val="24"/>
        </w:rPr>
        <w:t xml:space="preserve"> I ended up delivering all my lectures as asynchronous flipped captures, and developed and delivered more active learning sessions online.</w:t>
      </w:r>
      <w:r w:rsidR="008F7082">
        <w:rPr>
          <w:rFonts w:cstheme="minorHAnsi"/>
          <w:sz w:val="24"/>
          <w:szCs w:val="24"/>
        </w:rPr>
        <w:t xml:space="preserve"> </w:t>
      </w:r>
      <w:r w:rsidRPr="00D36726">
        <w:rPr>
          <w:rFonts w:cstheme="minorHAnsi"/>
          <w:sz w:val="24"/>
          <w:szCs w:val="24"/>
        </w:rPr>
        <w:t>As I transitioned back into class</w:t>
      </w:r>
      <w:r w:rsidR="00233937">
        <w:rPr>
          <w:rFonts w:cstheme="minorHAnsi"/>
          <w:sz w:val="24"/>
          <w:szCs w:val="24"/>
        </w:rPr>
        <w:t>,</w:t>
      </w:r>
      <w:r w:rsidRPr="00D36726">
        <w:rPr>
          <w:rFonts w:cstheme="minorHAnsi"/>
          <w:sz w:val="24"/>
          <w:szCs w:val="24"/>
        </w:rPr>
        <w:t xml:space="preserve"> I have been able to design my module to keep </w:t>
      </w:r>
      <w:proofErr w:type="gramStart"/>
      <w:r w:rsidRPr="00D36726">
        <w:rPr>
          <w:rFonts w:cstheme="minorHAnsi"/>
          <w:sz w:val="24"/>
          <w:szCs w:val="24"/>
        </w:rPr>
        <w:t>all of</w:t>
      </w:r>
      <w:proofErr w:type="gramEnd"/>
      <w:r w:rsidRPr="00D36726">
        <w:rPr>
          <w:rFonts w:cstheme="minorHAnsi"/>
          <w:sz w:val="24"/>
          <w:szCs w:val="24"/>
        </w:rPr>
        <w:t xml:space="preserve"> the additional active learning, delivering some lectures in class but maximising the use of my flipped lecture recordings.</w:t>
      </w:r>
      <w:r w:rsidR="008F7082">
        <w:rPr>
          <w:rFonts w:cstheme="minorHAnsi"/>
          <w:sz w:val="24"/>
          <w:szCs w:val="24"/>
        </w:rPr>
        <w:t xml:space="preserve"> </w:t>
      </w:r>
      <w:r w:rsidRPr="00D36726">
        <w:rPr>
          <w:rFonts w:cstheme="minorHAnsi"/>
          <w:sz w:val="24"/>
          <w:szCs w:val="24"/>
        </w:rPr>
        <w:t xml:space="preserve">The pandemic accelerated my implementation of active learning, and given that 93% of my students tell me they value the active learning sessions for their learning, this has had a huge positive impact on the student experience. </w:t>
      </w:r>
    </w:p>
    <w:p w14:paraId="10E01399" w14:textId="77777777" w:rsidR="00C4386E" w:rsidRPr="001562B4" w:rsidRDefault="00C4386E" w:rsidP="006678ED">
      <w:pPr>
        <w:spacing w:after="0" w:line="262" w:lineRule="auto"/>
        <w:mirrorIndents/>
        <w:rPr>
          <w:rFonts w:cstheme="minorHAnsi"/>
          <w:b/>
          <w:bCs/>
          <w:sz w:val="24"/>
          <w:szCs w:val="24"/>
        </w:rPr>
      </w:pPr>
    </w:p>
    <w:p w14:paraId="0980DDED" w14:textId="7E963D80" w:rsidR="00417AF7" w:rsidRPr="00D36726" w:rsidRDefault="00417AF7" w:rsidP="006678ED">
      <w:pPr>
        <w:shd w:val="clear" w:color="auto" w:fill="FFFFFF"/>
        <w:spacing w:after="0" w:line="262" w:lineRule="auto"/>
        <w:ind w:left="567" w:hanging="567"/>
        <w:mirrorIndents/>
        <w:rPr>
          <w:rFonts w:eastAsia="Times New Roman" w:cstheme="minorHAnsi"/>
          <w:b/>
          <w:bCs/>
          <w:sz w:val="24"/>
          <w:szCs w:val="24"/>
          <w:bdr w:val="none" w:sz="0" w:space="0" w:color="auto" w:frame="1"/>
          <w:lang w:eastAsia="en-GB"/>
        </w:rPr>
      </w:pPr>
      <w:r w:rsidRPr="00D36726">
        <w:rPr>
          <w:rFonts w:cstheme="minorHAnsi"/>
          <w:b/>
          <w:bCs/>
          <w:sz w:val="24"/>
          <w:szCs w:val="24"/>
        </w:rPr>
        <w:t>1.3</w:t>
      </w:r>
      <w:r w:rsidRPr="00D36726">
        <w:rPr>
          <w:rFonts w:eastAsia="Times New Roman" w:cstheme="minorHAnsi"/>
          <w:b/>
          <w:bCs/>
          <w:sz w:val="24"/>
          <w:szCs w:val="24"/>
          <w:bdr w:val="none" w:sz="0" w:space="0" w:color="auto" w:frame="1"/>
          <w:lang w:eastAsia="en-GB"/>
        </w:rPr>
        <w:t xml:space="preserve"> </w:t>
      </w:r>
      <w:r w:rsidR="00233937">
        <w:rPr>
          <w:rFonts w:eastAsia="Times New Roman" w:cstheme="minorHAnsi"/>
          <w:b/>
          <w:bCs/>
          <w:sz w:val="24"/>
          <w:szCs w:val="24"/>
          <w:bdr w:val="none" w:sz="0" w:space="0" w:color="auto" w:frame="1"/>
          <w:lang w:eastAsia="en-GB"/>
        </w:rPr>
        <w:tab/>
      </w:r>
      <w:r w:rsidRPr="00D36726">
        <w:rPr>
          <w:rFonts w:eastAsia="Times New Roman" w:cstheme="minorHAnsi"/>
          <w:b/>
          <w:bCs/>
          <w:sz w:val="24"/>
          <w:szCs w:val="24"/>
          <w:bdr w:val="none" w:sz="0" w:space="0" w:color="auto" w:frame="1"/>
          <w:lang w:eastAsia="en-GB"/>
        </w:rPr>
        <w:t>From retired NTF Lindsay Marshall</w:t>
      </w:r>
      <w:r w:rsidR="003878C6">
        <w:rPr>
          <w:rFonts w:eastAsia="Times New Roman" w:cstheme="minorHAnsi"/>
          <w:b/>
          <w:bCs/>
          <w:sz w:val="24"/>
          <w:szCs w:val="24"/>
          <w:bdr w:val="none" w:sz="0" w:space="0" w:color="auto" w:frame="1"/>
          <w:lang w:eastAsia="en-GB"/>
        </w:rPr>
        <w:t>,</w:t>
      </w:r>
      <w:r w:rsidRPr="00D36726">
        <w:rPr>
          <w:rFonts w:eastAsia="Times New Roman" w:cstheme="minorHAnsi"/>
          <w:b/>
          <w:bCs/>
          <w:sz w:val="24"/>
          <w:szCs w:val="24"/>
          <w:bdr w:val="none" w:sz="0" w:space="0" w:color="auto" w:frame="1"/>
          <w:lang w:eastAsia="en-GB"/>
        </w:rPr>
        <w:t xml:space="preserve"> formerly of Newcastle University:</w:t>
      </w:r>
      <w:r w:rsidR="002D2BB4" w:rsidRPr="00D36726">
        <w:rPr>
          <w:rFonts w:eastAsia="Times New Roman" w:cstheme="minorHAnsi"/>
          <w:b/>
          <w:bCs/>
          <w:sz w:val="24"/>
          <w:szCs w:val="24"/>
          <w:bdr w:val="none" w:sz="0" w:space="0" w:color="auto" w:frame="1"/>
          <w:lang w:eastAsia="en-GB"/>
        </w:rPr>
        <w:t xml:space="preserve"> Using video vignettes</w:t>
      </w:r>
    </w:p>
    <w:p w14:paraId="2FCE7509" w14:textId="2C3B4738" w:rsidR="00417AF7" w:rsidRPr="00D36726" w:rsidRDefault="00417AF7" w:rsidP="006678ED">
      <w:pPr>
        <w:shd w:val="clear" w:color="auto" w:fill="FFFFFF"/>
        <w:spacing w:after="0" w:line="262" w:lineRule="auto"/>
        <w:mirrorIndents/>
        <w:rPr>
          <w:rFonts w:cstheme="minorHAnsi"/>
          <w:sz w:val="24"/>
          <w:szCs w:val="24"/>
          <w:shd w:val="clear" w:color="auto" w:fill="FFFFFF"/>
        </w:rPr>
      </w:pPr>
      <w:r w:rsidRPr="00D36726">
        <w:rPr>
          <w:rFonts w:cstheme="minorHAnsi"/>
          <w:sz w:val="24"/>
          <w:szCs w:val="24"/>
          <w:shd w:val="clear" w:color="auto" w:fill="FFFFFF"/>
        </w:rPr>
        <w:t>There</w:t>
      </w:r>
      <w:r w:rsidR="0014408F">
        <w:rPr>
          <w:rFonts w:cstheme="minorHAnsi"/>
          <w:sz w:val="24"/>
          <w:szCs w:val="24"/>
          <w:shd w:val="clear" w:color="auto" w:fill="FFFFFF"/>
        </w:rPr>
        <w:t xml:space="preserve"> are</w:t>
      </w:r>
      <w:r w:rsidRPr="00D36726">
        <w:rPr>
          <w:rFonts w:cstheme="minorHAnsi"/>
          <w:sz w:val="24"/>
          <w:szCs w:val="24"/>
          <w:shd w:val="clear" w:color="auto" w:fill="FFFFFF"/>
        </w:rPr>
        <w:t xml:space="preserve"> two key things I would take forward from changes in practice for the pandemic. First, using short videos to cover topics that would have been parts of a longer in person lecture really provides a great resource for students, both allowing them to engage more easily with individual topics they did not grasp straight away and for later revision, whether for exams or for coursework support. </w:t>
      </w:r>
    </w:p>
    <w:p w14:paraId="1E6CACFE" w14:textId="431C1D11" w:rsidR="00417AF7" w:rsidRPr="00D36726" w:rsidRDefault="00417AF7" w:rsidP="006678ED">
      <w:pPr>
        <w:shd w:val="clear" w:color="auto" w:fill="FFFFFF"/>
        <w:spacing w:after="0" w:line="262" w:lineRule="auto"/>
        <w:mirrorIndents/>
        <w:rPr>
          <w:rFonts w:cstheme="minorHAnsi"/>
          <w:sz w:val="24"/>
          <w:szCs w:val="24"/>
          <w:shd w:val="clear" w:color="auto" w:fill="FFFFFF"/>
        </w:rPr>
      </w:pPr>
      <w:r w:rsidRPr="00D36726">
        <w:rPr>
          <w:rFonts w:cstheme="minorHAnsi"/>
          <w:sz w:val="24"/>
          <w:szCs w:val="24"/>
          <w:shd w:val="clear" w:color="auto" w:fill="FFFFFF"/>
        </w:rPr>
        <w:t xml:space="preserve">Second, helping students debug tough problems with their computer programs over Zoom using screen sharing and taking over control of their computer turns out to be an extremely effective and efficient way of working with them </w:t>
      </w:r>
      <w:r w:rsidR="007B7471">
        <w:rPr>
          <w:rFonts w:cstheme="minorHAnsi"/>
          <w:sz w:val="24"/>
          <w:szCs w:val="24"/>
          <w:shd w:val="clear" w:color="auto" w:fill="FFFFFF"/>
        </w:rPr>
        <w:t>–</w:t>
      </w:r>
      <w:r w:rsidRPr="00D36726">
        <w:rPr>
          <w:rFonts w:cstheme="minorHAnsi"/>
          <w:sz w:val="24"/>
          <w:szCs w:val="24"/>
          <w:shd w:val="clear" w:color="auto" w:fill="FFFFFF"/>
        </w:rPr>
        <w:t xml:space="preserve"> </w:t>
      </w:r>
      <w:r w:rsidR="007B7471">
        <w:rPr>
          <w:rFonts w:cstheme="minorHAnsi"/>
          <w:sz w:val="24"/>
          <w:szCs w:val="24"/>
          <w:shd w:val="clear" w:color="auto" w:fill="FFFFFF"/>
        </w:rPr>
        <w:t>i</w:t>
      </w:r>
      <w:r w:rsidRPr="00D36726">
        <w:rPr>
          <w:rFonts w:cstheme="minorHAnsi"/>
          <w:sz w:val="24"/>
          <w:szCs w:val="24"/>
          <w:shd w:val="clear" w:color="auto" w:fill="FFFFFF"/>
        </w:rPr>
        <w:t xml:space="preserve">t’s much easier than trying to work directly with their machine as you are using your own keyboard and mouse. Sometimes there are problems that need you to just try things rather than trying to get the students </w:t>
      </w:r>
      <w:r w:rsidRPr="00D36726">
        <w:rPr>
          <w:rFonts w:cstheme="minorHAnsi"/>
          <w:sz w:val="24"/>
          <w:szCs w:val="24"/>
          <w:shd w:val="clear" w:color="auto" w:fill="FFFFFF"/>
        </w:rPr>
        <w:lastRenderedPageBreak/>
        <w:t>themselves to enter code changes. It’s easier for you and it allows the student to see what you are doing much more easily than looking over your shoulder.</w:t>
      </w:r>
    </w:p>
    <w:p w14:paraId="357074B5" w14:textId="363A14E7" w:rsidR="00E24CAF" w:rsidRPr="00D36726" w:rsidRDefault="00E24CAF" w:rsidP="006678ED">
      <w:pPr>
        <w:shd w:val="clear" w:color="auto" w:fill="FFFFFF"/>
        <w:spacing w:after="0" w:line="262" w:lineRule="auto"/>
        <w:mirrorIndents/>
        <w:rPr>
          <w:rFonts w:cstheme="minorHAnsi"/>
          <w:sz w:val="24"/>
          <w:szCs w:val="24"/>
          <w:shd w:val="clear" w:color="auto" w:fill="FFFFFF"/>
        </w:rPr>
      </w:pPr>
    </w:p>
    <w:p w14:paraId="7EAEF548" w14:textId="2C52A92F" w:rsidR="00E24CAF" w:rsidRPr="00D36726" w:rsidRDefault="00E24CAF" w:rsidP="006678ED">
      <w:pPr>
        <w:pStyle w:val="ListParagraph"/>
        <w:numPr>
          <w:ilvl w:val="1"/>
          <w:numId w:val="5"/>
        </w:numPr>
        <w:shd w:val="clear" w:color="auto" w:fill="FFFFFF"/>
        <w:spacing w:after="0" w:line="262" w:lineRule="auto"/>
        <w:ind w:left="567" w:hanging="567"/>
        <w:contextualSpacing w:val="0"/>
        <w:mirrorIndents/>
        <w:textAlignment w:val="baseline"/>
        <w:rPr>
          <w:rFonts w:cstheme="minorHAnsi"/>
          <w:b/>
          <w:bCs/>
          <w:sz w:val="24"/>
          <w:szCs w:val="24"/>
        </w:rPr>
      </w:pPr>
      <w:r w:rsidRPr="00D36726">
        <w:rPr>
          <w:rFonts w:cstheme="minorHAnsi"/>
          <w:b/>
          <w:bCs/>
          <w:sz w:val="24"/>
          <w:szCs w:val="24"/>
          <w:shd w:val="clear" w:color="auto" w:fill="FFFFFF"/>
        </w:rPr>
        <w:t xml:space="preserve"> From </w:t>
      </w:r>
      <w:r w:rsidRPr="00D36726">
        <w:rPr>
          <w:rFonts w:cstheme="minorHAnsi"/>
          <w:b/>
          <w:bCs/>
          <w:sz w:val="24"/>
          <w:szCs w:val="24"/>
          <w:bdr w:val="none" w:sz="0" w:space="0" w:color="auto" w:frame="1"/>
        </w:rPr>
        <w:t xml:space="preserve">Dr Rosemary Pearce, </w:t>
      </w:r>
      <w:r w:rsidRPr="00D36726">
        <w:rPr>
          <w:rFonts w:cstheme="minorHAnsi"/>
          <w:b/>
          <w:bCs/>
          <w:sz w:val="24"/>
          <w:szCs w:val="24"/>
        </w:rPr>
        <w:t>Nottingham Trent</w:t>
      </w:r>
      <w:r w:rsidR="00D36726" w:rsidRPr="00D36726">
        <w:rPr>
          <w:rFonts w:cstheme="minorHAnsi"/>
          <w:b/>
          <w:bCs/>
          <w:sz w:val="24"/>
          <w:szCs w:val="24"/>
        </w:rPr>
        <w:t xml:space="preserve"> University</w:t>
      </w:r>
      <w:r w:rsidRPr="00D36726">
        <w:rPr>
          <w:rFonts w:cstheme="minorHAnsi"/>
          <w:b/>
          <w:bCs/>
          <w:sz w:val="24"/>
          <w:szCs w:val="24"/>
        </w:rPr>
        <w:t>: making</w:t>
      </w:r>
      <w:r w:rsidR="00D36726" w:rsidRPr="00D36726">
        <w:rPr>
          <w:rFonts w:cstheme="minorHAnsi"/>
          <w:b/>
          <w:bCs/>
          <w:sz w:val="24"/>
          <w:szCs w:val="24"/>
        </w:rPr>
        <w:t xml:space="preserve"> curriculum</w:t>
      </w:r>
      <w:r w:rsidR="008F7082">
        <w:rPr>
          <w:rFonts w:cstheme="minorHAnsi"/>
          <w:b/>
          <w:bCs/>
          <w:sz w:val="24"/>
          <w:szCs w:val="24"/>
        </w:rPr>
        <w:t xml:space="preserve"> </w:t>
      </w:r>
      <w:r w:rsidRPr="00D36726">
        <w:rPr>
          <w:rFonts w:cstheme="minorHAnsi"/>
          <w:b/>
          <w:bCs/>
          <w:sz w:val="24"/>
          <w:szCs w:val="24"/>
        </w:rPr>
        <w:t>changes</w:t>
      </w:r>
      <w:r w:rsidR="00D36726" w:rsidRPr="00D36726">
        <w:rPr>
          <w:rFonts w:cstheme="minorHAnsi"/>
          <w:b/>
          <w:bCs/>
          <w:sz w:val="24"/>
          <w:szCs w:val="24"/>
        </w:rPr>
        <w:t xml:space="preserve"> more efficiently </w:t>
      </w:r>
    </w:p>
    <w:p w14:paraId="6D40B0E4" w14:textId="2EA4FECE" w:rsidR="00E24CAF" w:rsidRDefault="00E24CAF" w:rsidP="006678ED">
      <w:pPr>
        <w:shd w:val="clear" w:color="auto" w:fill="FFFFFF"/>
        <w:spacing w:after="0" w:line="262" w:lineRule="auto"/>
        <w:mirrorIndents/>
        <w:textAlignment w:val="baseline"/>
        <w:rPr>
          <w:rFonts w:cstheme="minorHAnsi"/>
          <w:sz w:val="24"/>
          <w:szCs w:val="24"/>
          <w:bdr w:val="none" w:sz="0" w:space="0" w:color="auto" w:frame="1"/>
        </w:rPr>
      </w:pPr>
      <w:r w:rsidRPr="00D36726">
        <w:rPr>
          <w:rFonts w:cstheme="minorHAnsi"/>
          <w:sz w:val="24"/>
          <w:szCs w:val="24"/>
          <w:bdr w:val="none" w:sz="0" w:space="0" w:color="auto" w:frame="1"/>
        </w:rPr>
        <w:t>One positive result of all the upheaval and extra work we experienced is that some teaching staff were driven to make changes to laborious or time-consuming learning and teaching processes that were long in need of re-thinking, especially in areas such as assessment or marking. There's just never a good or easy time to make such big changes but, with no other option but to redesign, many colleagues now have something that works better for them and the students that they've chosen to retain. I think this ties in with discussions we’ve been having about digital confidence; lots of colleagues have become digital innovators regardless of how they might characterise their relationship with technology. Hopefully, having recently tried out those new ideas – whether successful, unsuccessful, or something in between – makes it easier to take those leaps in future. </w:t>
      </w:r>
    </w:p>
    <w:p w14:paraId="0AD00054" w14:textId="68A941AC" w:rsidR="000073BB" w:rsidRDefault="000073BB" w:rsidP="006678ED">
      <w:pPr>
        <w:shd w:val="clear" w:color="auto" w:fill="FFFFFF"/>
        <w:spacing w:after="0" w:line="262" w:lineRule="auto"/>
        <w:mirrorIndents/>
        <w:textAlignment w:val="baseline"/>
        <w:rPr>
          <w:rFonts w:cstheme="minorHAnsi"/>
          <w:sz w:val="24"/>
          <w:szCs w:val="24"/>
          <w:bdr w:val="none" w:sz="0" w:space="0" w:color="auto" w:frame="1"/>
        </w:rPr>
      </w:pPr>
    </w:p>
    <w:p w14:paraId="4049554D" w14:textId="5D3A9AFA" w:rsidR="000073BB" w:rsidRPr="005173C6" w:rsidRDefault="000073BB" w:rsidP="000073BB">
      <w:pPr>
        <w:pStyle w:val="ListParagraph"/>
        <w:numPr>
          <w:ilvl w:val="1"/>
          <w:numId w:val="5"/>
        </w:numPr>
        <w:shd w:val="clear" w:color="auto" w:fill="FFFFFF"/>
        <w:spacing w:after="0" w:line="262" w:lineRule="auto"/>
        <w:mirrorIndents/>
        <w:textAlignment w:val="baseline"/>
        <w:rPr>
          <w:rFonts w:cstheme="minorHAnsi"/>
          <w:b/>
          <w:bCs/>
          <w:sz w:val="24"/>
          <w:szCs w:val="24"/>
          <w:bdr w:val="none" w:sz="0" w:space="0" w:color="auto" w:frame="1"/>
        </w:rPr>
      </w:pPr>
      <w:r w:rsidRPr="000073BB">
        <w:rPr>
          <w:rFonts w:cstheme="minorHAnsi"/>
          <w:b/>
          <w:bCs/>
          <w:sz w:val="24"/>
          <w:szCs w:val="24"/>
          <w:bdr w:val="none" w:sz="0" w:space="0" w:color="auto" w:frame="1"/>
        </w:rPr>
        <w:t>From NTF James Derounian</w:t>
      </w:r>
      <w:r w:rsidR="009846EA">
        <w:rPr>
          <w:rFonts w:cstheme="minorHAnsi"/>
          <w:b/>
          <w:bCs/>
          <w:sz w:val="24"/>
          <w:szCs w:val="24"/>
          <w:bdr w:val="none" w:sz="0" w:space="0" w:color="auto" w:frame="1"/>
        </w:rPr>
        <w:t xml:space="preserve"> and Angie Hurren</w:t>
      </w:r>
      <w:r w:rsidR="005173C6">
        <w:rPr>
          <w:rFonts w:cstheme="minorHAnsi"/>
          <w:b/>
          <w:bCs/>
          <w:sz w:val="24"/>
          <w:szCs w:val="24"/>
          <w:bdr w:val="none" w:sz="0" w:space="0" w:color="auto" w:frame="1"/>
        </w:rPr>
        <w:t xml:space="preserve">, </w:t>
      </w:r>
      <w:r w:rsidR="005173C6" w:rsidRPr="005173C6">
        <w:rPr>
          <w:rFonts w:cstheme="minorHAnsi"/>
          <w:b/>
          <w:bCs/>
          <w:sz w:val="24"/>
          <w:szCs w:val="24"/>
          <w:shd w:val="clear" w:color="auto" w:fill="FFFFFF"/>
        </w:rPr>
        <w:t>Society of Local Council Clerks/ De Montfort University</w:t>
      </w:r>
    </w:p>
    <w:p w14:paraId="31F46CE0" w14:textId="535BD883" w:rsidR="000073BB" w:rsidRPr="000073BB" w:rsidRDefault="000073BB" w:rsidP="000073BB">
      <w:pPr>
        <w:shd w:val="clear" w:color="auto" w:fill="FFFFFF"/>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eastAsia="en-GB"/>
        </w:rPr>
        <w:t>My students are (63) mature, part-timers, who 'normally' study local governance by </w:t>
      </w:r>
      <w:r w:rsidRPr="000073BB">
        <w:rPr>
          <w:rFonts w:eastAsia="Times New Roman" w:cstheme="minorHAnsi"/>
          <w:i/>
          <w:iCs/>
          <w:sz w:val="24"/>
          <w:szCs w:val="24"/>
          <w:bdr w:val="none" w:sz="0" w:space="0" w:color="auto" w:frame="1"/>
          <w:lang w:eastAsia="en-GB"/>
        </w:rPr>
        <w:t>blended </w:t>
      </w:r>
      <w:r w:rsidRPr="000073BB">
        <w:rPr>
          <w:rFonts w:eastAsia="Times New Roman" w:cstheme="minorHAnsi"/>
          <w:sz w:val="24"/>
          <w:szCs w:val="24"/>
          <w:bdr w:val="none" w:sz="0" w:space="0" w:color="auto" w:frame="1"/>
          <w:lang w:eastAsia="en-GB"/>
        </w:rPr>
        <w:t>learning. Since 2020 they have studied fully via </w:t>
      </w:r>
      <w:r w:rsidRPr="000073BB">
        <w:rPr>
          <w:rFonts w:eastAsia="Times New Roman" w:cstheme="minorHAnsi"/>
          <w:i/>
          <w:iCs/>
          <w:sz w:val="24"/>
          <w:szCs w:val="24"/>
          <w:bdr w:val="none" w:sz="0" w:space="0" w:color="auto" w:frame="1"/>
          <w:lang w:eastAsia="en-GB"/>
        </w:rPr>
        <w:t>distance </w:t>
      </w:r>
      <w:r w:rsidRPr="000073BB">
        <w:rPr>
          <w:rFonts w:eastAsia="Times New Roman" w:cstheme="minorHAnsi"/>
          <w:sz w:val="24"/>
          <w:szCs w:val="24"/>
          <w:bdr w:val="none" w:sz="0" w:space="0" w:color="auto" w:frame="1"/>
          <w:lang w:eastAsia="en-GB"/>
        </w:rPr>
        <w:t>learning (over the internet), via VLE, Zoom, e-mail and phone support.</w:t>
      </w:r>
      <w:r w:rsidRPr="000073BB">
        <w:rPr>
          <w:rFonts w:eastAsia="Times New Roman" w:cstheme="minorHAnsi"/>
          <w:sz w:val="24"/>
          <w:szCs w:val="24"/>
          <w:lang w:eastAsia="en-GB"/>
        </w:rPr>
        <w:t xml:space="preserve"> </w:t>
      </w:r>
      <w:r w:rsidRPr="000073BB">
        <w:rPr>
          <w:rFonts w:eastAsia="Times New Roman" w:cstheme="minorHAnsi"/>
          <w:sz w:val="24"/>
          <w:szCs w:val="24"/>
          <w:bdr w:val="none" w:sz="0" w:space="0" w:color="auto" w:frame="1"/>
          <w:lang w:eastAsia="en-GB"/>
        </w:rPr>
        <w:t>In 2021 research by myself and one of the final year students, we discovered a host of positives self-reported by level 4, 5 and 6s: </w:t>
      </w:r>
      <w:r w:rsidR="002E6FAA">
        <w:rPr>
          <w:rFonts w:eastAsia="Times New Roman" w:cstheme="minorHAnsi"/>
          <w:sz w:val="24"/>
          <w:szCs w:val="24"/>
          <w:bdr w:val="none" w:sz="0" w:space="0" w:color="auto" w:frame="1"/>
          <w:lang w:eastAsia="en-GB"/>
        </w:rPr>
        <w:t>t</w:t>
      </w:r>
      <w:r w:rsidRPr="000073BB">
        <w:rPr>
          <w:rFonts w:eastAsia="Times New Roman" w:cstheme="minorHAnsi"/>
          <w:sz w:val="24"/>
          <w:szCs w:val="24"/>
          <w:bdr w:val="none" w:sz="0" w:space="0" w:color="auto" w:frame="1"/>
          <w:lang w:eastAsia="en-GB"/>
        </w:rPr>
        <w:t>here was a total of 67 responses; of which 41 (61%) were positive; and 26 (39%) negative points.</w:t>
      </w:r>
    </w:p>
    <w:p w14:paraId="1C4F8F0F" w14:textId="7807D150" w:rsidR="000073BB" w:rsidRPr="000073BB" w:rsidRDefault="000073BB" w:rsidP="000073BB">
      <w:pPr>
        <w:shd w:val="clear" w:color="auto" w:fill="FFFFFF"/>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eastAsia="en-GB"/>
        </w:rPr>
        <w:br/>
        <w:t>The </w:t>
      </w:r>
      <w:r w:rsidRPr="000073BB">
        <w:rPr>
          <w:rFonts w:eastAsia="Times New Roman" w:cstheme="minorHAnsi"/>
          <w:b/>
          <w:bCs/>
          <w:sz w:val="24"/>
          <w:szCs w:val="24"/>
          <w:bdr w:val="none" w:sz="0" w:space="0" w:color="auto" w:frame="1"/>
          <w:lang w:eastAsia="en-GB"/>
        </w:rPr>
        <w:t>top ten positives</w:t>
      </w:r>
      <w:r w:rsidRPr="000073BB">
        <w:rPr>
          <w:rFonts w:eastAsia="Times New Roman" w:cstheme="minorHAnsi"/>
          <w:sz w:val="24"/>
          <w:szCs w:val="24"/>
          <w:bdr w:val="none" w:sz="0" w:space="0" w:color="auto" w:frame="1"/>
          <w:lang w:eastAsia="en-GB"/>
        </w:rPr>
        <w:t> of full-blown distance learning, according to student respondents, were:</w:t>
      </w:r>
    </w:p>
    <w:p w14:paraId="333001D6" w14:textId="77777777" w:rsidR="000073BB" w:rsidRPr="000073BB" w:rsidRDefault="000073BB" w:rsidP="000073BB">
      <w:pPr>
        <w:pStyle w:val="ListParagraph"/>
        <w:shd w:val="clear" w:color="auto" w:fill="FFFFFF"/>
        <w:spacing w:after="0" w:line="240" w:lineRule="auto"/>
        <w:ind w:left="360"/>
        <w:rPr>
          <w:rFonts w:eastAsia="Times New Roman" w:cstheme="minorHAnsi"/>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0"/>
        <w:gridCol w:w="2250"/>
        <w:gridCol w:w="2250"/>
        <w:gridCol w:w="2250"/>
      </w:tblGrid>
      <w:tr w:rsidR="000073BB" w:rsidRPr="000073BB" w14:paraId="3C805DB2" w14:textId="77777777" w:rsidTr="000073BB">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53C34698" w14:textId="77777777" w:rsidR="000073BB" w:rsidRPr="000073BB" w:rsidRDefault="000073BB" w:rsidP="000073BB">
            <w:pPr>
              <w:spacing w:after="0" w:line="240" w:lineRule="auto"/>
              <w:rPr>
                <w:rFonts w:eastAsia="Times New Roman" w:cstheme="minorHAnsi"/>
                <w:sz w:val="24"/>
                <w:szCs w:val="24"/>
                <w:lang w:eastAsia="en-GB"/>
              </w:rPr>
            </w:pPr>
            <w:bookmarkStart w:id="0" w:name="x_x_x__Hlk81333890"/>
            <w:r w:rsidRPr="000073BB">
              <w:rPr>
                <w:rFonts w:eastAsia="Times New Roman" w:cstheme="minorHAnsi"/>
                <w:sz w:val="24"/>
                <w:szCs w:val="24"/>
                <w:bdr w:val="none" w:sz="0" w:space="0" w:color="auto" w:frame="1"/>
                <w:lang w:val="en-US" w:eastAsia="en-GB"/>
              </w:rPr>
              <w:t>Increased knowledge</w:t>
            </w:r>
          </w:p>
          <w:p w14:paraId="0578213B"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b/>
                <w:bCs/>
                <w:sz w:val="24"/>
                <w:szCs w:val="24"/>
                <w:bdr w:val="none" w:sz="0" w:space="0" w:color="auto" w:frame="1"/>
                <w:lang w:val="en-US" w:eastAsia="en-GB"/>
              </w:rPr>
              <w:t>21 replies</w:t>
            </w:r>
            <w:bookmarkEnd w:id="0"/>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6C9F94B8"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Improved self-confidence </w:t>
            </w:r>
            <w:r w:rsidRPr="000073BB">
              <w:rPr>
                <w:rFonts w:eastAsia="Times New Roman" w:cstheme="minorHAnsi"/>
                <w:b/>
                <w:bCs/>
                <w:sz w:val="24"/>
                <w:szCs w:val="24"/>
                <w:bdr w:val="none" w:sz="0" w:space="0" w:color="auto" w:frame="1"/>
                <w:lang w:val="en-US" w:eastAsia="en-GB"/>
              </w:rPr>
              <w:t>9</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41195134"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Learning new skills </w:t>
            </w:r>
            <w:r w:rsidRPr="000073BB">
              <w:rPr>
                <w:rFonts w:eastAsia="Times New Roman" w:cstheme="minorHAnsi"/>
                <w:b/>
                <w:bCs/>
                <w:sz w:val="24"/>
                <w:szCs w:val="24"/>
                <w:bdr w:val="none" w:sz="0" w:space="0" w:color="auto" w:frame="1"/>
                <w:lang w:val="en-US" w:eastAsia="en-GB"/>
              </w:rPr>
              <w:t>8</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034D0333"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Meeting new people (virtually) </w:t>
            </w:r>
            <w:r w:rsidRPr="000073BB">
              <w:rPr>
                <w:rFonts w:eastAsia="Times New Roman" w:cstheme="minorHAnsi"/>
                <w:b/>
                <w:bCs/>
                <w:sz w:val="24"/>
                <w:szCs w:val="24"/>
                <w:bdr w:val="none" w:sz="0" w:space="0" w:color="auto" w:frame="1"/>
                <w:lang w:val="en-US" w:eastAsia="en-GB"/>
              </w:rPr>
              <w:t>6</w:t>
            </w:r>
          </w:p>
        </w:tc>
      </w:tr>
      <w:tr w:rsidR="000073BB" w:rsidRPr="000073BB" w14:paraId="05B343DF" w14:textId="77777777" w:rsidTr="000073BB">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239748EA"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Online learning/ convenience </w:t>
            </w:r>
            <w:r w:rsidRPr="000073BB">
              <w:rPr>
                <w:rFonts w:eastAsia="Times New Roman" w:cstheme="minorHAnsi"/>
                <w:b/>
                <w:bCs/>
                <w:sz w:val="24"/>
                <w:szCs w:val="24"/>
                <w:bdr w:val="none" w:sz="0" w:space="0" w:color="auto" w:frame="1"/>
                <w:lang w:val="en-US" w:eastAsia="en-GB"/>
              </w:rPr>
              <w:t>5</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7DD4FBEA"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Flexibility </w:t>
            </w:r>
            <w:r w:rsidRPr="000073BB">
              <w:rPr>
                <w:rFonts w:eastAsia="Times New Roman" w:cstheme="minorHAnsi"/>
                <w:b/>
                <w:bCs/>
                <w:sz w:val="24"/>
                <w:szCs w:val="24"/>
                <w:bdr w:val="none" w:sz="0" w:space="0" w:color="auto" w:frame="1"/>
                <w:lang w:val="en-US" w:eastAsia="en-GB"/>
              </w:rPr>
              <w:t>4</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6ED14813"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Enabling deep reflection </w:t>
            </w:r>
            <w:r w:rsidRPr="000073BB">
              <w:rPr>
                <w:rFonts w:eastAsia="Times New Roman" w:cstheme="minorHAnsi"/>
                <w:b/>
                <w:bCs/>
                <w:sz w:val="24"/>
                <w:szCs w:val="24"/>
                <w:bdr w:val="none" w:sz="0" w:space="0" w:color="auto" w:frame="1"/>
                <w:lang w:val="en-US" w:eastAsia="en-GB"/>
              </w:rPr>
              <w:t>4</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6DC6FBB5"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Relevant/ practical topics </w:t>
            </w:r>
            <w:r w:rsidRPr="000073BB">
              <w:rPr>
                <w:rFonts w:eastAsia="Times New Roman" w:cstheme="minorHAnsi"/>
                <w:b/>
                <w:bCs/>
                <w:sz w:val="24"/>
                <w:szCs w:val="24"/>
                <w:bdr w:val="none" w:sz="0" w:space="0" w:color="auto" w:frame="1"/>
                <w:lang w:val="en-US" w:eastAsia="en-GB"/>
              </w:rPr>
              <w:t>4</w:t>
            </w:r>
          </w:p>
        </w:tc>
      </w:tr>
      <w:tr w:rsidR="000073BB" w:rsidRPr="000073BB" w14:paraId="5D602309" w14:textId="77777777" w:rsidTr="000073BB">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493F71E4"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Tutor support </w:t>
            </w:r>
            <w:r w:rsidRPr="000073BB">
              <w:rPr>
                <w:rFonts w:eastAsia="Times New Roman" w:cstheme="minorHAnsi"/>
                <w:b/>
                <w:bCs/>
                <w:sz w:val="24"/>
                <w:szCs w:val="24"/>
                <w:bdr w:val="none" w:sz="0" w:space="0" w:color="auto" w:frame="1"/>
                <w:lang w:val="en-US" w:eastAsia="en-GB"/>
              </w:rPr>
              <w:t>4</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2201144B" w14:textId="77777777" w:rsidR="000073BB" w:rsidRPr="000073BB" w:rsidRDefault="000073BB" w:rsidP="000073BB">
            <w:pPr>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Support from employer</w:t>
            </w: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1E743A45" w14:textId="77777777" w:rsidR="000073BB" w:rsidRPr="000073BB" w:rsidRDefault="000073BB" w:rsidP="000073BB">
            <w:pPr>
              <w:spacing w:after="0" w:line="240" w:lineRule="auto"/>
              <w:rPr>
                <w:rFonts w:eastAsia="Times New Roman" w:cstheme="minorHAnsi"/>
                <w:sz w:val="24"/>
                <w:szCs w:val="24"/>
                <w:lang w:eastAsia="en-GB"/>
              </w:rPr>
            </w:pPr>
          </w:p>
        </w:tc>
        <w:tc>
          <w:tcPr>
            <w:tcW w:w="2250" w:type="dxa"/>
            <w:tcBorders>
              <w:top w:val="outset" w:sz="6" w:space="0" w:color="auto"/>
              <w:left w:val="outset" w:sz="6" w:space="0" w:color="auto"/>
              <w:bottom w:val="outset" w:sz="6" w:space="0" w:color="auto"/>
              <w:right w:val="outset" w:sz="6" w:space="0" w:color="auto"/>
            </w:tcBorders>
            <w:shd w:val="clear" w:color="auto" w:fill="FFFFFF"/>
            <w:hideMark/>
          </w:tcPr>
          <w:p w14:paraId="6BEC254E" w14:textId="77777777" w:rsidR="000073BB" w:rsidRPr="000073BB" w:rsidRDefault="000073BB" w:rsidP="000073BB">
            <w:pPr>
              <w:spacing w:after="0" w:line="240" w:lineRule="auto"/>
              <w:rPr>
                <w:rFonts w:eastAsia="Times New Roman" w:cstheme="minorHAnsi"/>
                <w:sz w:val="24"/>
                <w:szCs w:val="24"/>
                <w:lang w:eastAsia="en-GB"/>
              </w:rPr>
            </w:pPr>
          </w:p>
        </w:tc>
      </w:tr>
    </w:tbl>
    <w:p w14:paraId="4C2CFA4B" w14:textId="77777777" w:rsidR="000073BB" w:rsidRPr="000073BB" w:rsidRDefault="000073BB" w:rsidP="000073BB">
      <w:pPr>
        <w:pStyle w:val="ListParagraph"/>
        <w:spacing w:after="0" w:line="240" w:lineRule="auto"/>
        <w:ind w:left="360"/>
        <w:rPr>
          <w:rFonts w:eastAsia="Times New Roman" w:cstheme="minorHAnsi"/>
          <w:sz w:val="24"/>
          <w:szCs w:val="24"/>
          <w:lang w:eastAsia="en-GB"/>
        </w:rPr>
      </w:pPr>
      <w:r w:rsidRPr="000073BB">
        <w:rPr>
          <w:rFonts w:eastAsia="Times New Roman" w:cstheme="minorHAnsi"/>
          <w:sz w:val="24"/>
          <w:szCs w:val="24"/>
          <w:bdr w:val="none" w:sz="0" w:space="0" w:color="auto" w:frame="1"/>
          <w:shd w:val="clear" w:color="auto" w:fill="FFFFFF"/>
          <w:lang w:eastAsia="en-GB"/>
        </w:rPr>
        <w:br/>
      </w:r>
    </w:p>
    <w:p w14:paraId="748AE9E8" w14:textId="1C9BB9BE" w:rsidR="000073BB" w:rsidRPr="000073BB" w:rsidRDefault="000073BB" w:rsidP="000073BB">
      <w:pPr>
        <w:shd w:val="clear" w:color="auto" w:fill="FFFFFF"/>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val="en-US" w:eastAsia="en-GB"/>
        </w:rPr>
        <w:t xml:space="preserve">In terms of future teaching, a clear mandate emerged for blended delivery (face-to-face and online) </w:t>
      </w:r>
      <w:r w:rsidR="002E6FAA">
        <w:rPr>
          <w:rFonts w:eastAsia="Times New Roman" w:cstheme="minorHAnsi"/>
          <w:sz w:val="24"/>
          <w:szCs w:val="24"/>
          <w:bdr w:val="none" w:sz="0" w:space="0" w:color="auto" w:frame="1"/>
          <w:lang w:val="en-US" w:eastAsia="en-GB"/>
        </w:rPr>
        <w:t>–</w:t>
      </w:r>
      <w:r w:rsidRPr="000073BB">
        <w:rPr>
          <w:rFonts w:eastAsia="Times New Roman" w:cstheme="minorHAnsi"/>
          <w:sz w:val="24"/>
          <w:szCs w:val="24"/>
          <w:bdr w:val="none" w:sz="0" w:space="0" w:color="auto" w:frame="1"/>
          <w:lang w:val="en-US" w:eastAsia="en-GB"/>
        </w:rPr>
        <w:t xml:space="preserve"> 80% (35 respondents); with 18% (8) preferring (continuing) full online contact. </w:t>
      </w:r>
      <w:proofErr w:type="gramStart"/>
      <w:r w:rsidRPr="000073BB">
        <w:rPr>
          <w:rFonts w:eastAsia="Times New Roman" w:cstheme="minorHAnsi"/>
          <w:sz w:val="24"/>
          <w:szCs w:val="24"/>
          <w:bdr w:val="none" w:sz="0" w:space="0" w:color="auto" w:frame="1"/>
          <w:lang w:val="en-US" w:eastAsia="en-GB"/>
        </w:rPr>
        <w:t>In particular, most</w:t>
      </w:r>
      <w:proofErr w:type="gramEnd"/>
      <w:r w:rsidRPr="000073BB">
        <w:rPr>
          <w:rFonts w:eastAsia="Times New Roman" w:cstheme="minorHAnsi"/>
          <w:sz w:val="24"/>
          <w:szCs w:val="24"/>
          <w:bdr w:val="none" w:sz="0" w:space="0" w:color="auto" w:frame="1"/>
          <w:lang w:val="en-US" w:eastAsia="en-GB"/>
        </w:rPr>
        <w:t xml:space="preserve"> want 'the best of both worlds' </w:t>
      </w:r>
      <w:r w:rsidR="002E6FAA">
        <w:rPr>
          <w:rFonts w:eastAsia="Times New Roman" w:cstheme="minorHAnsi"/>
          <w:sz w:val="24"/>
          <w:szCs w:val="24"/>
          <w:bdr w:val="none" w:sz="0" w:space="0" w:color="auto" w:frame="1"/>
          <w:lang w:val="en-US" w:eastAsia="en-GB"/>
        </w:rPr>
        <w:t>–</w:t>
      </w:r>
      <w:r w:rsidRPr="000073BB">
        <w:rPr>
          <w:rFonts w:eastAsia="Times New Roman" w:cstheme="minorHAnsi"/>
          <w:sz w:val="24"/>
          <w:szCs w:val="24"/>
          <w:bdr w:val="none" w:sz="0" w:space="0" w:color="auto" w:frame="1"/>
          <w:lang w:val="en-US" w:eastAsia="en-GB"/>
        </w:rPr>
        <w:t xml:space="preserve"> simu</w:t>
      </w:r>
      <w:r w:rsidR="002E6FAA">
        <w:rPr>
          <w:rFonts w:eastAsia="Times New Roman" w:cstheme="minorHAnsi"/>
          <w:sz w:val="24"/>
          <w:szCs w:val="24"/>
          <w:bdr w:val="none" w:sz="0" w:space="0" w:color="auto" w:frame="1"/>
          <w:lang w:val="en-US" w:eastAsia="en-GB"/>
        </w:rPr>
        <w:t>l</w:t>
      </w:r>
      <w:r w:rsidRPr="000073BB">
        <w:rPr>
          <w:rFonts w:eastAsia="Times New Roman" w:cstheme="minorHAnsi"/>
          <w:sz w:val="24"/>
          <w:szCs w:val="24"/>
          <w:bdr w:val="none" w:sz="0" w:space="0" w:color="auto" w:frame="1"/>
          <w:lang w:val="en-US" w:eastAsia="en-GB"/>
        </w:rPr>
        <w:t>taneous face-to-face and virtual delivery, so that those who are able, can receive in-person teaching, whilst those constrained (</w:t>
      </w:r>
      <w:r w:rsidRPr="000073BB">
        <w:rPr>
          <w:rFonts w:eastAsia="Times New Roman" w:cstheme="minorHAnsi"/>
          <w:sz w:val="24"/>
          <w:szCs w:val="24"/>
          <w:bdr w:val="none" w:sz="0" w:space="0" w:color="auto" w:frame="1"/>
          <w:lang w:eastAsia="en-GB"/>
        </w:rPr>
        <w:t>that is by child/elder care, employment commitments etc</w:t>
      </w:r>
      <w:r w:rsidR="002E6FAA">
        <w:rPr>
          <w:rFonts w:eastAsia="Times New Roman" w:cstheme="minorHAnsi"/>
          <w:sz w:val="24"/>
          <w:szCs w:val="24"/>
          <w:bdr w:val="none" w:sz="0" w:space="0" w:color="auto" w:frame="1"/>
          <w:lang w:eastAsia="en-GB"/>
        </w:rPr>
        <w:t>.</w:t>
      </w:r>
      <w:r w:rsidRPr="000073BB">
        <w:rPr>
          <w:rFonts w:eastAsia="Times New Roman" w:cstheme="minorHAnsi"/>
          <w:sz w:val="24"/>
          <w:szCs w:val="24"/>
          <w:bdr w:val="none" w:sz="0" w:space="0" w:color="auto" w:frame="1"/>
          <w:lang w:eastAsia="en-GB"/>
        </w:rPr>
        <w:t>) can access simultaneous virtual delivery, from home/ work.</w:t>
      </w:r>
    </w:p>
    <w:p w14:paraId="103C613F" w14:textId="77777777" w:rsidR="000073BB" w:rsidRPr="000073BB" w:rsidRDefault="000073BB" w:rsidP="000073BB">
      <w:pPr>
        <w:pStyle w:val="ListParagraph"/>
        <w:shd w:val="clear" w:color="auto" w:fill="FFFFFF"/>
        <w:spacing w:after="0" w:line="240" w:lineRule="auto"/>
        <w:ind w:left="360"/>
        <w:textAlignment w:val="baseline"/>
        <w:rPr>
          <w:rFonts w:eastAsia="Times New Roman" w:cstheme="minorHAnsi"/>
          <w:sz w:val="24"/>
          <w:szCs w:val="24"/>
          <w:lang w:eastAsia="en-GB"/>
        </w:rPr>
      </w:pPr>
    </w:p>
    <w:p w14:paraId="776B5A04" w14:textId="77777777" w:rsidR="000073BB" w:rsidRPr="000073BB" w:rsidRDefault="000073BB" w:rsidP="000073BB">
      <w:pPr>
        <w:shd w:val="clear" w:color="auto" w:fill="FFFFFF"/>
        <w:spacing w:after="0" w:line="240" w:lineRule="auto"/>
        <w:rPr>
          <w:rFonts w:eastAsia="Times New Roman" w:cstheme="minorHAnsi"/>
          <w:sz w:val="24"/>
          <w:szCs w:val="24"/>
          <w:lang w:eastAsia="en-GB"/>
        </w:rPr>
      </w:pPr>
      <w:r w:rsidRPr="000073BB">
        <w:rPr>
          <w:rFonts w:eastAsia="Times New Roman" w:cstheme="minorHAnsi"/>
          <w:sz w:val="24"/>
          <w:szCs w:val="24"/>
          <w:bdr w:val="none" w:sz="0" w:space="0" w:color="auto" w:frame="1"/>
          <w:lang w:eastAsia="en-GB"/>
        </w:rPr>
        <w:t xml:space="preserve">Participants rated various forms of distance teaching: virtual study days; online induction; assignment briefings; session recordings; telephone tutorials; online tutorials; by e-mail; </w:t>
      </w:r>
      <w:r w:rsidRPr="000073BB">
        <w:rPr>
          <w:rFonts w:eastAsia="Times New Roman" w:cstheme="minorHAnsi"/>
          <w:sz w:val="24"/>
          <w:szCs w:val="24"/>
          <w:bdr w:val="none" w:sz="0" w:space="0" w:color="auto" w:frame="1"/>
          <w:lang w:eastAsia="en-GB"/>
        </w:rPr>
        <w:lastRenderedPageBreak/>
        <w:t>guest speakers; peer support and WhatsApp. A significant majority of respondents rated </w:t>
      </w:r>
      <w:r w:rsidRPr="000073BB">
        <w:rPr>
          <w:rFonts w:eastAsia="Times New Roman" w:cstheme="minorHAnsi"/>
          <w:sz w:val="24"/>
          <w:szCs w:val="24"/>
          <w:lang w:eastAsia="en-GB"/>
        </w:rPr>
        <w:t>most</w:t>
      </w:r>
      <w:r w:rsidRPr="000073BB">
        <w:rPr>
          <w:rFonts w:eastAsia="Times New Roman" w:cstheme="minorHAnsi"/>
          <w:sz w:val="24"/>
          <w:szCs w:val="24"/>
          <w:bdr w:val="none" w:sz="0" w:space="0" w:color="auto" w:frame="1"/>
          <w:lang w:eastAsia="en-GB"/>
        </w:rPr>
        <w:t> forms of this teaching ‘very helpful’ or ‘helpful’.</w:t>
      </w:r>
    </w:p>
    <w:p w14:paraId="58750ED5" w14:textId="77777777" w:rsidR="000073BB" w:rsidRPr="000073BB" w:rsidRDefault="000073BB" w:rsidP="000073BB">
      <w:pPr>
        <w:pStyle w:val="ListParagraph"/>
        <w:shd w:val="clear" w:color="auto" w:fill="FFFFFF"/>
        <w:spacing w:after="0" w:line="262" w:lineRule="auto"/>
        <w:ind w:left="360"/>
        <w:mirrorIndents/>
        <w:textAlignment w:val="baseline"/>
        <w:rPr>
          <w:rFonts w:cstheme="minorHAnsi"/>
          <w:sz w:val="24"/>
          <w:szCs w:val="24"/>
          <w:shd w:val="clear" w:color="auto" w:fill="FFFFFF"/>
        </w:rPr>
      </w:pPr>
    </w:p>
    <w:p w14:paraId="0697DFC1" w14:textId="1DE233C4" w:rsidR="00CB1794" w:rsidRDefault="00CB1794" w:rsidP="006678ED">
      <w:pPr>
        <w:pBdr>
          <w:bottom w:val="single" w:sz="12" w:space="1" w:color="auto"/>
        </w:pBdr>
        <w:spacing w:after="0" w:line="262" w:lineRule="auto"/>
        <w:mirrorIndents/>
        <w:rPr>
          <w:rFonts w:cstheme="minorHAnsi"/>
          <w:sz w:val="24"/>
          <w:szCs w:val="24"/>
          <w:shd w:val="clear" w:color="auto" w:fill="FFFFFF"/>
        </w:rPr>
      </w:pPr>
    </w:p>
    <w:p w14:paraId="2E4F0F34" w14:textId="77777777" w:rsidR="00BB182C" w:rsidRPr="00D36726" w:rsidRDefault="00BB182C" w:rsidP="006678ED">
      <w:pPr>
        <w:spacing w:after="0" w:line="262" w:lineRule="auto"/>
        <w:mirrorIndents/>
        <w:rPr>
          <w:rFonts w:cstheme="minorHAnsi"/>
          <w:sz w:val="24"/>
          <w:szCs w:val="24"/>
          <w:shd w:val="clear" w:color="auto" w:fill="FFFFFF"/>
        </w:rPr>
      </w:pPr>
    </w:p>
    <w:p w14:paraId="0F373FEC" w14:textId="33BAF0E7" w:rsidR="00382E66" w:rsidRDefault="00382E66" w:rsidP="006678ED">
      <w:pPr>
        <w:pStyle w:val="ListParagraph"/>
        <w:numPr>
          <w:ilvl w:val="0"/>
          <w:numId w:val="5"/>
        </w:numPr>
        <w:spacing w:after="0" w:line="262" w:lineRule="auto"/>
        <w:contextualSpacing w:val="0"/>
        <w:mirrorIndents/>
        <w:rPr>
          <w:rFonts w:cstheme="minorHAnsi"/>
          <w:b/>
          <w:bCs/>
          <w:sz w:val="28"/>
          <w:szCs w:val="28"/>
        </w:rPr>
      </w:pPr>
      <w:r w:rsidRPr="00D36726">
        <w:rPr>
          <w:rFonts w:cstheme="minorHAnsi"/>
          <w:b/>
          <w:bCs/>
          <w:sz w:val="28"/>
          <w:szCs w:val="28"/>
        </w:rPr>
        <w:t xml:space="preserve"> Benefits in terms of student support</w:t>
      </w:r>
    </w:p>
    <w:p w14:paraId="7CB07897" w14:textId="77777777" w:rsidR="00883F25" w:rsidRPr="00D36726" w:rsidRDefault="00883F25" w:rsidP="00883F25">
      <w:pPr>
        <w:pStyle w:val="ListParagraph"/>
        <w:spacing w:after="0" w:line="262" w:lineRule="auto"/>
        <w:ind w:left="360"/>
        <w:contextualSpacing w:val="0"/>
        <w:mirrorIndents/>
        <w:rPr>
          <w:rFonts w:cstheme="minorHAnsi"/>
          <w:b/>
          <w:bCs/>
          <w:sz w:val="28"/>
          <w:szCs w:val="28"/>
        </w:rPr>
      </w:pPr>
    </w:p>
    <w:p w14:paraId="48C0520A" w14:textId="610B039B" w:rsidR="000F69AE" w:rsidRPr="00D36726" w:rsidRDefault="00382E66" w:rsidP="006678ED">
      <w:pPr>
        <w:spacing w:after="0" w:line="262" w:lineRule="auto"/>
        <w:mirrorIndents/>
        <w:rPr>
          <w:rFonts w:cstheme="minorHAnsi"/>
          <w:b/>
          <w:bCs/>
          <w:sz w:val="24"/>
          <w:szCs w:val="24"/>
        </w:rPr>
      </w:pPr>
      <w:r w:rsidRPr="00D36726">
        <w:rPr>
          <w:rFonts w:cstheme="minorHAnsi"/>
          <w:b/>
          <w:bCs/>
          <w:sz w:val="24"/>
          <w:szCs w:val="24"/>
        </w:rPr>
        <w:t xml:space="preserve">2.1 </w:t>
      </w:r>
      <w:r w:rsidR="00CE60ED">
        <w:rPr>
          <w:rFonts w:cstheme="minorHAnsi"/>
          <w:b/>
          <w:bCs/>
          <w:sz w:val="24"/>
          <w:szCs w:val="24"/>
        </w:rPr>
        <w:tab/>
      </w:r>
      <w:r w:rsidR="000F69AE" w:rsidRPr="00D36726">
        <w:rPr>
          <w:rFonts w:cstheme="minorHAnsi"/>
          <w:b/>
          <w:bCs/>
          <w:sz w:val="24"/>
          <w:szCs w:val="24"/>
        </w:rPr>
        <w:t>From NTF Neil Gordon</w:t>
      </w:r>
      <w:r w:rsidR="003878C6">
        <w:rPr>
          <w:rFonts w:cstheme="minorHAnsi"/>
          <w:b/>
          <w:bCs/>
          <w:sz w:val="24"/>
          <w:szCs w:val="24"/>
        </w:rPr>
        <w:t>,</w:t>
      </w:r>
      <w:r w:rsidR="000F69AE" w:rsidRPr="00D36726">
        <w:rPr>
          <w:rFonts w:cstheme="minorHAnsi"/>
          <w:b/>
          <w:bCs/>
          <w:sz w:val="24"/>
          <w:szCs w:val="24"/>
        </w:rPr>
        <w:t xml:space="preserve"> Hull University</w:t>
      </w:r>
      <w:r w:rsidR="00D36726" w:rsidRPr="00D36726">
        <w:rPr>
          <w:rFonts w:cstheme="minorHAnsi"/>
          <w:b/>
          <w:bCs/>
          <w:sz w:val="24"/>
          <w:szCs w:val="24"/>
        </w:rPr>
        <w:t>: online support</w:t>
      </w:r>
    </w:p>
    <w:p w14:paraId="2B8C9BE0" w14:textId="78B0F6C0" w:rsidR="000F69AE" w:rsidRPr="00D36726" w:rsidRDefault="000F69AE" w:rsidP="006678ED">
      <w:pPr>
        <w:pStyle w:val="NormalWeb"/>
        <w:shd w:val="clear" w:color="auto" w:fill="FFFFFF"/>
        <w:spacing w:before="0" w:beforeAutospacing="0" w:after="0" w:afterAutospacing="0" w:line="262" w:lineRule="auto"/>
        <w:mirrorIndents/>
        <w:rPr>
          <w:rFonts w:asciiTheme="minorHAnsi" w:hAnsiTheme="minorHAnsi" w:cstheme="minorHAnsi"/>
          <w:bdr w:val="none" w:sz="0" w:space="0" w:color="auto" w:frame="1"/>
        </w:rPr>
      </w:pPr>
      <w:r w:rsidRPr="00D36726">
        <w:rPr>
          <w:rFonts w:asciiTheme="minorHAnsi" w:hAnsiTheme="minorHAnsi" w:cstheme="minorHAnsi"/>
          <w:bdr w:val="none" w:sz="0" w:space="0" w:color="auto" w:frame="1"/>
        </w:rPr>
        <w:t xml:space="preserve">The switch to online support for supervisees (project or personal) has seemed to work well. These are often somewhat shorter meetings that formal lectures, and students sometimes have little of concern. </w:t>
      </w:r>
      <w:r w:rsidR="00382E66" w:rsidRPr="00D36726">
        <w:rPr>
          <w:rFonts w:asciiTheme="minorHAnsi" w:hAnsiTheme="minorHAnsi" w:cstheme="minorHAnsi"/>
          <w:bdr w:val="none" w:sz="0" w:space="0" w:color="auto" w:frame="1"/>
        </w:rPr>
        <w:t>So,</w:t>
      </w:r>
      <w:r w:rsidRPr="00D36726">
        <w:rPr>
          <w:rFonts w:asciiTheme="minorHAnsi" w:hAnsiTheme="minorHAnsi" w:cstheme="minorHAnsi"/>
          <w:bdr w:val="none" w:sz="0" w:space="0" w:color="auto" w:frame="1"/>
        </w:rPr>
        <w:t xml:space="preserve"> whilst they would not typically have bothered with the effort of coming all the way to my office to see me, they are much happier in general to drop </w:t>
      </w:r>
      <w:r w:rsidR="00137FBA" w:rsidRPr="00D36726">
        <w:rPr>
          <w:rFonts w:asciiTheme="minorHAnsi" w:hAnsiTheme="minorHAnsi" w:cstheme="minorHAnsi"/>
          <w:bdr w:val="none" w:sz="0" w:space="0" w:color="auto" w:frame="1"/>
        </w:rPr>
        <w:t>into</w:t>
      </w:r>
      <w:r w:rsidRPr="00D36726">
        <w:rPr>
          <w:rFonts w:asciiTheme="minorHAnsi" w:hAnsiTheme="minorHAnsi" w:cstheme="minorHAnsi"/>
          <w:bdr w:val="none" w:sz="0" w:space="0" w:color="auto" w:frame="1"/>
        </w:rPr>
        <w:t xml:space="preserve"> an online meeting. They seem to especially prefer typing or occasionally using their microphone – though they seem less willing to switch on their cameras! Possibly for the best, as many who have used cameras end up with close ups of their foreheads, or too much detail of their nasal cavities [that’s equally true of colleagues!].</w:t>
      </w:r>
    </w:p>
    <w:p w14:paraId="1EB1716B" w14:textId="77777777" w:rsidR="000A0F71" w:rsidRPr="00D36726" w:rsidRDefault="000A0F71" w:rsidP="006678ED">
      <w:pPr>
        <w:shd w:val="clear" w:color="auto" w:fill="FFFFFF"/>
        <w:spacing w:after="0" w:line="262" w:lineRule="auto"/>
        <w:mirrorIndents/>
        <w:rPr>
          <w:rFonts w:eastAsia="Times New Roman" w:cstheme="minorHAnsi"/>
          <w:sz w:val="24"/>
          <w:szCs w:val="24"/>
          <w:bdr w:val="none" w:sz="0" w:space="0" w:color="auto" w:frame="1"/>
          <w:lang w:eastAsia="en-GB"/>
        </w:rPr>
      </w:pPr>
    </w:p>
    <w:p w14:paraId="374EB72C" w14:textId="478F570A" w:rsidR="000A0F71" w:rsidRPr="00D36726" w:rsidRDefault="000A0F71" w:rsidP="006678ED">
      <w:pPr>
        <w:shd w:val="clear" w:color="auto" w:fill="FFFFFF"/>
        <w:spacing w:after="0" w:line="262" w:lineRule="auto"/>
        <w:mirrorIndents/>
        <w:rPr>
          <w:rFonts w:eastAsia="Times New Roman" w:cstheme="minorHAnsi"/>
          <w:b/>
          <w:bCs/>
          <w:sz w:val="24"/>
          <w:szCs w:val="24"/>
          <w:bdr w:val="none" w:sz="0" w:space="0" w:color="auto" w:frame="1"/>
          <w:lang w:eastAsia="en-GB"/>
        </w:rPr>
      </w:pPr>
      <w:r w:rsidRPr="00D36726">
        <w:rPr>
          <w:rFonts w:eastAsia="Times New Roman" w:cstheme="minorHAnsi"/>
          <w:b/>
          <w:bCs/>
          <w:sz w:val="24"/>
          <w:szCs w:val="24"/>
          <w:bdr w:val="none" w:sz="0" w:space="0" w:color="auto" w:frame="1"/>
          <w:lang w:eastAsia="en-GB"/>
        </w:rPr>
        <w:t xml:space="preserve">2.2 </w:t>
      </w:r>
      <w:r w:rsidR="00CE60ED">
        <w:rPr>
          <w:rFonts w:eastAsia="Times New Roman" w:cstheme="minorHAnsi"/>
          <w:b/>
          <w:bCs/>
          <w:sz w:val="24"/>
          <w:szCs w:val="24"/>
          <w:bdr w:val="none" w:sz="0" w:space="0" w:color="auto" w:frame="1"/>
          <w:lang w:eastAsia="en-GB"/>
        </w:rPr>
        <w:tab/>
      </w:r>
      <w:r w:rsidRPr="00D36726">
        <w:rPr>
          <w:rFonts w:eastAsia="Times New Roman" w:cstheme="minorHAnsi"/>
          <w:b/>
          <w:bCs/>
          <w:sz w:val="24"/>
          <w:szCs w:val="24"/>
          <w:bdr w:val="none" w:sz="0" w:space="0" w:color="auto" w:frame="1"/>
          <w:lang w:eastAsia="en-GB"/>
        </w:rPr>
        <w:t>From NTF Kirsten Hardie</w:t>
      </w:r>
      <w:r w:rsidR="003878C6">
        <w:rPr>
          <w:rFonts w:eastAsia="Times New Roman" w:cstheme="minorHAnsi"/>
          <w:b/>
          <w:bCs/>
          <w:sz w:val="24"/>
          <w:szCs w:val="24"/>
          <w:bdr w:val="none" w:sz="0" w:space="0" w:color="auto" w:frame="1"/>
          <w:lang w:eastAsia="en-GB"/>
        </w:rPr>
        <w:t>,</w:t>
      </w:r>
      <w:r w:rsidRPr="00D36726">
        <w:rPr>
          <w:rFonts w:eastAsia="Times New Roman" w:cstheme="minorHAnsi"/>
          <w:b/>
          <w:bCs/>
          <w:sz w:val="24"/>
          <w:szCs w:val="24"/>
          <w:bdr w:val="none" w:sz="0" w:space="0" w:color="auto" w:frame="1"/>
          <w:lang w:eastAsia="en-GB"/>
        </w:rPr>
        <w:t xml:space="preserve"> of the Arts University Bournemouth</w:t>
      </w:r>
      <w:r w:rsidR="00D36726" w:rsidRPr="00D36726">
        <w:rPr>
          <w:rFonts w:eastAsia="Times New Roman" w:cstheme="minorHAnsi"/>
          <w:b/>
          <w:bCs/>
          <w:sz w:val="24"/>
          <w:szCs w:val="24"/>
          <w:bdr w:val="none" w:sz="0" w:space="0" w:color="auto" w:frame="1"/>
          <w:lang w:eastAsia="en-GB"/>
        </w:rPr>
        <w:t>: better focus</w:t>
      </w:r>
    </w:p>
    <w:p w14:paraId="62FD0DE0" w14:textId="0053B1C0" w:rsidR="000A0F71" w:rsidRPr="00D36726" w:rsidRDefault="000A0F71" w:rsidP="006678ED">
      <w:pPr>
        <w:shd w:val="clear" w:color="auto" w:fill="FFFFFF"/>
        <w:spacing w:after="0" w:line="262" w:lineRule="auto"/>
        <w:mirrorIndents/>
        <w:rPr>
          <w:rFonts w:eastAsia="Times New Roman" w:cstheme="minorHAnsi"/>
          <w:sz w:val="24"/>
          <w:szCs w:val="24"/>
          <w:bdr w:val="none" w:sz="0" w:space="0" w:color="auto" w:frame="1"/>
          <w:lang w:eastAsia="en-GB"/>
        </w:rPr>
      </w:pPr>
      <w:r w:rsidRPr="00AD342A">
        <w:rPr>
          <w:rFonts w:eastAsia="Times New Roman" w:cstheme="minorHAnsi"/>
          <w:sz w:val="24"/>
          <w:szCs w:val="24"/>
          <w:bdr w:val="none" w:sz="0" w:space="0" w:color="auto" w:frame="1"/>
          <w:lang w:eastAsia="en-GB"/>
        </w:rPr>
        <w:t>One</w:t>
      </w:r>
      <w:r w:rsidR="00D36726" w:rsidRPr="00D36726">
        <w:rPr>
          <w:rFonts w:eastAsia="Times New Roman" w:cstheme="minorHAnsi"/>
          <w:sz w:val="24"/>
          <w:szCs w:val="24"/>
          <w:bdr w:val="none" w:sz="0" w:space="0" w:color="auto" w:frame="1"/>
          <w:lang w:eastAsia="en-GB"/>
        </w:rPr>
        <w:t>-</w:t>
      </w:r>
      <w:r w:rsidRPr="00AD342A">
        <w:rPr>
          <w:rFonts w:eastAsia="Times New Roman" w:cstheme="minorHAnsi"/>
          <w:sz w:val="24"/>
          <w:szCs w:val="24"/>
          <w:bdr w:val="none" w:sz="0" w:space="0" w:color="auto" w:frame="1"/>
          <w:lang w:eastAsia="en-GB"/>
        </w:rPr>
        <w:t>to</w:t>
      </w:r>
      <w:r w:rsidR="00D36726" w:rsidRPr="00D36726">
        <w:rPr>
          <w:rFonts w:eastAsia="Times New Roman" w:cstheme="minorHAnsi"/>
          <w:sz w:val="24"/>
          <w:szCs w:val="24"/>
          <w:bdr w:val="none" w:sz="0" w:space="0" w:color="auto" w:frame="1"/>
          <w:lang w:eastAsia="en-GB"/>
        </w:rPr>
        <w:t>-</w:t>
      </w:r>
      <w:r w:rsidRPr="00AD342A">
        <w:rPr>
          <w:rFonts w:eastAsia="Times New Roman" w:cstheme="minorHAnsi"/>
          <w:sz w:val="24"/>
          <w:szCs w:val="24"/>
          <w:bdr w:val="none" w:sz="0" w:space="0" w:color="auto" w:frame="1"/>
          <w:lang w:eastAsia="en-GB"/>
        </w:rPr>
        <w:t>one tutorials</w:t>
      </w:r>
      <w:r w:rsidRPr="00D36726">
        <w:rPr>
          <w:rFonts w:eastAsia="Times New Roman" w:cstheme="minorHAnsi"/>
          <w:sz w:val="24"/>
          <w:szCs w:val="24"/>
          <w:bdr w:val="none" w:sz="0" w:space="0" w:color="auto" w:frame="1"/>
          <w:lang w:eastAsia="en-GB"/>
        </w:rPr>
        <w:t xml:space="preserve"> have become</w:t>
      </w:r>
      <w:r w:rsidRPr="00AD342A">
        <w:rPr>
          <w:rFonts w:eastAsia="Times New Roman" w:cstheme="minorHAnsi"/>
          <w:sz w:val="24"/>
          <w:szCs w:val="24"/>
          <w:bdr w:val="none" w:sz="0" w:space="0" w:color="auto" w:frame="1"/>
          <w:lang w:eastAsia="en-GB"/>
        </w:rPr>
        <w:t xml:space="preserve"> more focused; better attended; students better prepared and they keep to allocated time exquisitely – there appears to be more respect for </w:t>
      </w:r>
      <w:r w:rsidRPr="00D36726">
        <w:rPr>
          <w:rFonts w:eastAsia="Times New Roman" w:cstheme="minorHAnsi"/>
          <w:sz w:val="24"/>
          <w:szCs w:val="24"/>
          <w:bdr w:val="none" w:sz="0" w:space="0" w:color="auto" w:frame="1"/>
          <w:lang w:eastAsia="en-GB"/>
        </w:rPr>
        <w:t xml:space="preserve">time. </w:t>
      </w:r>
      <w:proofErr w:type="gramStart"/>
      <w:r w:rsidRPr="00D36726">
        <w:rPr>
          <w:rFonts w:eastAsia="Times New Roman" w:cstheme="minorHAnsi"/>
          <w:sz w:val="24"/>
          <w:szCs w:val="24"/>
          <w:bdr w:val="none" w:sz="0" w:space="0" w:color="auto" w:frame="1"/>
          <w:lang w:eastAsia="en-GB"/>
        </w:rPr>
        <w:t>Also</w:t>
      </w:r>
      <w:proofErr w:type="gramEnd"/>
      <w:r w:rsidRPr="00D36726">
        <w:rPr>
          <w:rFonts w:eastAsia="Times New Roman" w:cstheme="minorHAnsi"/>
          <w:sz w:val="24"/>
          <w:szCs w:val="24"/>
          <w:bdr w:val="none" w:sz="0" w:space="0" w:color="auto" w:frame="1"/>
          <w:lang w:eastAsia="en-GB"/>
        </w:rPr>
        <w:t xml:space="preserve"> in terms of </w:t>
      </w:r>
      <w:r w:rsidR="000F18EE" w:rsidRPr="00D36726">
        <w:rPr>
          <w:rFonts w:eastAsia="Times New Roman" w:cstheme="minorHAnsi"/>
          <w:i/>
          <w:iCs/>
          <w:sz w:val="24"/>
          <w:szCs w:val="24"/>
          <w:bdr w:val="none" w:sz="0" w:space="0" w:color="auto" w:frame="1"/>
          <w:lang w:eastAsia="en-GB"/>
        </w:rPr>
        <w:t>l</w:t>
      </w:r>
      <w:r w:rsidRPr="00AD342A">
        <w:rPr>
          <w:rFonts w:eastAsia="Times New Roman" w:cstheme="minorHAnsi"/>
          <w:i/>
          <w:iCs/>
          <w:sz w:val="24"/>
          <w:szCs w:val="24"/>
          <w:bdr w:val="none" w:sz="0" w:space="0" w:color="auto" w:frame="1"/>
          <w:lang w:eastAsia="en-GB"/>
        </w:rPr>
        <w:t>istening</w:t>
      </w:r>
      <w:r w:rsidRPr="00D36726">
        <w:rPr>
          <w:rFonts w:eastAsia="Times New Roman" w:cstheme="minorHAnsi"/>
          <w:sz w:val="24"/>
          <w:szCs w:val="24"/>
          <w:bdr w:val="none" w:sz="0" w:space="0" w:color="auto" w:frame="1"/>
          <w:lang w:eastAsia="en-GB"/>
        </w:rPr>
        <w:t>, there has been</w:t>
      </w:r>
      <w:r w:rsidRPr="00AD342A">
        <w:rPr>
          <w:rFonts w:eastAsia="Times New Roman" w:cstheme="minorHAnsi"/>
          <w:sz w:val="24"/>
          <w:szCs w:val="24"/>
          <w:bdr w:val="none" w:sz="0" w:space="0" w:color="auto" w:frame="1"/>
          <w:lang w:eastAsia="en-GB"/>
        </w:rPr>
        <w:t xml:space="preserve"> a significant change/development across the pandemic in many contexts</w:t>
      </w:r>
      <w:r w:rsidR="000F18EE" w:rsidRPr="00D36726">
        <w:rPr>
          <w:rFonts w:eastAsia="Times New Roman" w:cstheme="minorHAnsi"/>
          <w:sz w:val="24"/>
          <w:szCs w:val="24"/>
          <w:bdr w:val="none" w:sz="0" w:space="0" w:color="auto" w:frame="1"/>
          <w:lang w:eastAsia="en-GB"/>
        </w:rPr>
        <w:t>,</w:t>
      </w:r>
      <w:r w:rsidRPr="00AD342A">
        <w:rPr>
          <w:rFonts w:eastAsia="Times New Roman" w:cstheme="minorHAnsi"/>
          <w:sz w:val="24"/>
          <w:szCs w:val="24"/>
          <w:bdr w:val="none" w:sz="0" w:space="0" w:color="auto" w:frame="1"/>
          <w:lang w:eastAsia="en-GB"/>
        </w:rPr>
        <w:t xml:space="preserve"> both personally and professionally. For students, it appears that their listening has become more acute in their learning; things are listened to more readily – and notably digested and understood more readily in many cases.</w:t>
      </w:r>
    </w:p>
    <w:p w14:paraId="2857866D" w14:textId="77777777" w:rsidR="000F18EE" w:rsidRPr="00BB27D5" w:rsidRDefault="000F18EE" w:rsidP="006678ED">
      <w:pPr>
        <w:shd w:val="clear" w:color="auto" w:fill="FFFFFF"/>
        <w:spacing w:after="0" w:line="262" w:lineRule="auto"/>
        <w:mirrorIndents/>
        <w:rPr>
          <w:rFonts w:eastAsia="Times New Roman" w:cstheme="minorHAnsi"/>
          <w:b/>
          <w:bCs/>
          <w:sz w:val="24"/>
          <w:szCs w:val="24"/>
          <w:lang w:eastAsia="en-GB"/>
        </w:rPr>
      </w:pPr>
    </w:p>
    <w:p w14:paraId="0442754D" w14:textId="232B702A" w:rsidR="00ED0674" w:rsidRPr="00D36726" w:rsidRDefault="00CB1794" w:rsidP="006678ED">
      <w:pPr>
        <w:pStyle w:val="NormalWeb"/>
        <w:shd w:val="clear" w:color="auto" w:fill="FFFFFF"/>
        <w:spacing w:before="0" w:beforeAutospacing="0" w:after="0" w:afterAutospacing="0" w:line="262" w:lineRule="auto"/>
        <w:mirrorIndents/>
        <w:rPr>
          <w:rFonts w:asciiTheme="minorHAnsi" w:hAnsiTheme="minorHAnsi" w:cstheme="minorHAnsi"/>
          <w:b/>
          <w:bCs/>
          <w:shd w:val="clear" w:color="auto" w:fill="FFFFFF"/>
        </w:rPr>
      </w:pPr>
      <w:r w:rsidRPr="00BB27D5">
        <w:rPr>
          <w:rFonts w:asciiTheme="minorHAnsi" w:hAnsiTheme="minorHAnsi" w:cstheme="minorHAnsi"/>
          <w:b/>
          <w:bCs/>
          <w:bdr w:val="none" w:sz="0" w:space="0" w:color="auto" w:frame="1"/>
        </w:rPr>
        <w:t>2.</w:t>
      </w:r>
      <w:r w:rsidR="000A0F71" w:rsidRPr="00BB27D5">
        <w:rPr>
          <w:rFonts w:asciiTheme="minorHAnsi" w:hAnsiTheme="minorHAnsi" w:cstheme="minorHAnsi"/>
          <w:b/>
          <w:bCs/>
          <w:bdr w:val="none" w:sz="0" w:space="0" w:color="auto" w:frame="1"/>
        </w:rPr>
        <w:t>3</w:t>
      </w:r>
      <w:r w:rsidR="008F7082" w:rsidRPr="00BB27D5">
        <w:rPr>
          <w:rFonts w:asciiTheme="minorHAnsi" w:hAnsiTheme="minorHAnsi" w:cstheme="minorHAnsi"/>
          <w:b/>
          <w:bCs/>
          <w:bdr w:val="none" w:sz="0" w:space="0" w:color="auto" w:frame="1"/>
        </w:rPr>
        <w:t xml:space="preserve"> </w:t>
      </w:r>
      <w:r w:rsidR="00BB27D5">
        <w:rPr>
          <w:rFonts w:asciiTheme="minorHAnsi" w:hAnsiTheme="minorHAnsi" w:cstheme="minorHAnsi"/>
          <w:b/>
          <w:bCs/>
          <w:bdr w:val="none" w:sz="0" w:space="0" w:color="auto" w:frame="1"/>
        </w:rPr>
        <w:tab/>
      </w:r>
      <w:r w:rsidRPr="00BB27D5">
        <w:rPr>
          <w:rFonts w:asciiTheme="minorHAnsi" w:hAnsiTheme="minorHAnsi" w:cstheme="minorHAnsi"/>
          <w:b/>
          <w:bCs/>
          <w:shd w:val="clear" w:color="auto" w:fill="FFFFFF"/>
        </w:rPr>
        <w:t>From</w:t>
      </w:r>
      <w:r w:rsidRPr="00D36726">
        <w:rPr>
          <w:rFonts w:asciiTheme="minorHAnsi" w:hAnsiTheme="minorHAnsi" w:cstheme="minorHAnsi"/>
          <w:b/>
          <w:bCs/>
          <w:shd w:val="clear" w:color="auto" w:fill="FFFFFF"/>
        </w:rPr>
        <w:t xml:space="preserve"> Lisa Wakefield</w:t>
      </w:r>
      <w:r w:rsidR="003878C6">
        <w:rPr>
          <w:rFonts w:asciiTheme="minorHAnsi" w:hAnsiTheme="minorHAnsi" w:cstheme="minorHAnsi"/>
          <w:b/>
          <w:bCs/>
          <w:shd w:val="clear" w:color="auto" w:fill="FFFFFF"/>
        </w:rPr>
        <w:t>,</w:t>
      </w:r>
      <w:r w:rsidRPr="00D36726">
        <w:rPr>
          <w:rFonts w:asciiTheme="minorHAnsi" w:hAnsiTheme="minorHAnsi" w:cstheme="minorHAnsi"/>
          <w:b/>
          <w:bCs/>
          <w:shd w:val="clear" w:color="auto" w:fill="FFFFFF"/>
        </w:rPr>
        <w:t xml:space="preserve"> De Montfort University</w:t>
      </w:r>
      <w:r w:rsidR="00D36726" w:rsidRPr="00D36726">
        <w:rPr>
          <w:rFonts w:asciiTheme="minorHAnsi" w:hAnsiTheme="minorHAnsi" w:cstheme="minorHAnsi"/>
          <w:b/>
          <w:bCs/>
          <w:shd w:val="clear" w:color="auto" w:fill="FFFFFF"/>
        </w:rPr>
        <w:t>: the chat function</w:t>
      </w:r>
    </w:p>
    <w:p w14:paraId="388002DC" w14:textId="1FE6043F" w:rsidR="00CB1794" w:rsidRPr="00D36726" w:rsidRDefault="00CB1794"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D36726">
        <w:rPr>
          <w:rFonts w:asciiTheme="minorHAnsi" w:hAnsiTheme="minorHAnsi" w:cstheme="minorHAnsi"/>
          <w:bdr w:val="none" w:sz="0" w:space="0" w:color="auto" w:frame="1"/>
        </w:rPr>
        <w:t xml:space="preserve">One of the best things to have come from the instant switch to online and the continued decision within my university to retain a </w:t>
      </w:r>
      <w:proofErr w:type="spellStart"/>
      <w:r w:rsidRPr="00D36726">
        <w:rPr>
          <w:rFonts w:asciiTheme="minorHAnsi" w:hAnsiTheme="minorHAnsi" w:cstheme="minorHAnsi"/>
          <w:bdr w:val="none" w:sz="0" w:space="0" w:color="auto" w:frame="1"/>
        </w:rPr>
        <w:t>hyflex</w:t>
      </w:r>
      <w:proofErr w:type="spellEnd"/>
      <w:r w:rsidRPr="00D36726">
        <w:rPr>
          <w:rFonts w:asciiTheme="minorHAnsi" w:hAnsiTheme="minorHAnsi" w:cstheme="minorHAnsi"/>
          <w:bdr w:val="none" w:sz="0" w:space="0" w:color="auto" w:frame="1"/>
        </w:rPr>
        <w:t xml:space="preserve"> approach is the use of the chat function within sessions. The ability to use chat function and icons within teams, zoom collaborate etc has created a way to communicate with large numbers of students in a manner they are most comfortable with.</w:t>
      </w:r>
      <w:r w:rsidRPr="00D36726">
        <w:rPr>
          <w:rFonts w:asciiTheme="minorHAnsi" w:hAnsiTheme="minorHAnsi" w:cstheme="minorHAnsi"/>
        </w:rPr>
        <w:t xml:space="preserve"> </w:t>
      </w:r>
      <w:r w:rsidRPr="00D36726">
        <w:rPr>
          <w:rFonts w:asciiTheme="minorHAnsi" w:hAnsiTheme="minorHAnsi" w:cstheme="minorHAnsi"/>
          <w:bdr w:val="none" w:sz="0" w:space="0" w:color="auto" w:frame="1"/>
        </w:rPr>
        <w:t>It’s also created an opportunity communicate with individual students or small groups of students during a session without drawing attention to the “check in” and this is something I’d like to take back into the classroom (when we get there!).</w:t>
      </w:r>
      <w:r w:rsidR="00E47213">
        <w:rPr>
          <w:rFonts w:asciiTheme="minorHAnsi" w:hAnsiTheme="minorHAnsi" w:cstheme="minorHAnsi"/>
          <w:bdr w:val="none" w:sz="0" w:space="0" w:color="auto" w:frame="1"/>
        </w:rPr>
        <w:t xml:space="preserve"> </w:t>
      </w:r>
      <w:r w:rsidRPr="00D36726">
        <w:rPr>
          <w:rFonts w:asciiTheme="minorHAnsi" w:hAnsiTheme="minorHAnsi" w:cstheme="minorHAnsi"/>
          <w:bdr w:val="none" w:sz="0" w:space="0" w:color="auto" w:frame="1"/>
        </w:rPr>
        <w:t>It’s allowed us to build relationships and a method of given an easy way to confirm technical understanding and undertake pastoral “check ins” with students on their terms.</w:t>
      </w:r>
    </w:p>
    <w:p w14:paraId="212F64E5" w14:textId="77777777" w:rsidR="003878C6" w:rsidRPr="00BB27D5" w:rsidRDefault="003878C6" w:rsidP="006678ED">
      <w:pPr>
        <w:pStyle w:val="NormalWeb"/>
        <w:shd w:val="clear" w:color="auto" w:fill="FFFFFF"/>
        <w:spacing w:before="0" w:beforeAutospacing="0" w:after="0" w:afterAutospacing="0" w:line="262" w:lineRule="auto"/>
        <w:mirrorIndents/>
        <w:rPr>
          <w:rFonts w:asciiTheme="minorHAnsi" w:hAnsiTheme="minorHAnsi" w:cstheme="minorHAnsi"/>
          <w:b/>
          <w:bCs/>
          <w:bdr w:val="none" w:sz="0" w:space="0" w:color="auto" w:frame="1"/>
        </w:rPr>
      </w:pPr>
    </w:p>
    <w:p w14:paraId="16801AB4" w14:textId="09BD8B22" w:rsidR="00137FBA" w:rsidRPr="00D36726" w:rsidRDefault="00137FBA" w:rsidP="006678ED">
      <w:pPr>
        <w:spacing w:after="0" w:line="262" w:lineRule="auto"/>
        <w:mirrorIndents/>
        <w:rPr>
          <w:rFonts w:cstheme="minorHAnsi"/>
          <w:b/>
          <w:bCs/>
          <w:sz w:val="24"/>
          <w:szCs w:val="24"/>
        </w:rPr>
      </w:pPr>
      <w:r w:rsidRPr="00BB27D5">
        <w:rPr>
          <w:rFonts w:cstheme="minorHAnsi"/>
          <w:b/>
          <w:bCs/>
          <w:sz w:val="24"/>
          <w:szCs w:val="24"/>
          <w:bdr w:val="none" w:sz="0" w:space="0" w:color="auto" w:frame="1"/>
        </w:rPr>
        <w:t>2.</w:t>
      </w:r>
      <w:r w:rsidR="000F18EE" w:rsidRPr="00BB27D5">
        <w:rPr>
          <w:rFonts w:cstheme="minorHAnsi"/>
          <w:b/>
          <w:bCs/>
          <w:sz w:val="24"/>
          <w:szCs w:val="24"/>
          <w:bdr w:val="none" w:sz="0" w:space="0" w:color="auto" w:frame="1"/>
        </w:rPr>
        <w:t>4</w:t>
      </w:r>
      <w:r w:rsidRPr="00BB27D5">
        <w:rPr>
          <w:rFonts w:cstheme="minorHAnsi"/>
          <w:b/>
          <w:bCs/>
          <w:sz w:val="24"/>
          <w:szCs w:val="24"/>
          <w:bdr w:val="none" w:sz="0" w:space="0" w:color="auto" w:frame="1"/>
        </w:rPr>
        <w:t xml:space="preserve"> </w:t>
      </w:r>
      <w:r w:rsidR="00BB27D5">
        <w:rPr>
          <w:rFonts w:cstheme="minorHAnsi"/>
          <w:b/>
          <w:bCs/>
          <w:sz w:val="24"/>
          <w:szCs w:val="24"/>
          <w:bdr w:val="none" w:sz="0" w:space="0" w:color="auto" w:frame="1"/>
        </w:rPr>
        <w:tab/>
      </w:r>
      <w:r w:rsidRPr="00BB27D5">
        <w:rPr>
          <w:rFonts w:cstheme="minorHAnsi"/>
          <w:b/>
          <w:bCs/>
          <w:sz w:val="24"/>
          <w:szCs w:val="24"/>
        </w:rPr>
        <w:t>From NTF Sue Smi</w:t>
      </w:r>
      <w:r w:rsidRPr="00D36726">
        <w:rPr>
          <w:rFonts w:cstheme="minorHAnsi"/>
          <w:b/>
          <w:bCs/>
          <w:sz w:val="24"/>
          <w:szCs w:val="24"/>
        </w:rPr>
        <w:t>th</w:t>
      </w:r>
      <w:r w:rsidR="003878C6">
        <w:rPr>
          <w:rFonts w:cstheme="minorHAnsi"/>
          <w:b/>
          <w:bCs/>
          <w:sz w:val="24"/>
          <w:szCs w:val="24"/>
        </w:rPr>
        <w:t>,</w:t>
      </w:r>
      <w:r w:rsidRPr="00D36726">
        <w:rPr>
          <w:rFonts w:cstheme="minorHAnsi"/>
          <w:b/>
          <w:bCs/>
          <w:sz w:val="24"/>
          <w:szCs w:val="24"/>
        </w:rPr>
        <w:t xml:space="preserve"> Leeds Beckett University</w:t>
      </w:r>
      <w:r w:rsidR="00D36726" w:rsidRPr="00D36726">
        <w:rPr>
          <w:rFonts w:cstheme="minorHAnsi"/>
          <w:b/>
          <w:bCs/>
          <w:sz w:val="24"/>
          <w:szCs w:val="24"/>
        </w:rPr>
        <w:t>: online appointments</w:t>
      </w:r>
    </w:p>
    <w:p w14:paraId="4B8D205D" w14:textId="3546B5B5" w:rsidR="00137FBA" w:rsidRPr="00D36726" w:rsidRDefault="00137FBA" w:rsidP="006678ED">
      <w:pPr>
        <w:shd w:val="clear" w:color="auto" w:fill="FFFFFF"/>
        <w:spacing w:after="0" w:line="262" w:lineRule="auto"/>
        <w:mirrorIndents/>
        <w:textAlignment w:val="baseline"/>
        <w:rPr>
          <w:rFonts w:eastAsia="Times New Roman" w:cstheme="minorHAnsi"/>
          <w:sz w:val="24"/>
          <w:szCs w:val="24"/>
          <w:lang w:eastAsia="en-GB"/>
        </w:rPr>
      </w:pPr>
      <w:r w:rsidRPr="00D36726">
        <w:rPr>
          <w:rFonts w:eastAsia="Times New Roman" w:cstheme="minorHAnsi"/>
          <w:sz w:val="24"/>
          <w:szCs w:val="24"/>
          <w:bdr w:val="none" w:sz="0" w:space="0" w:color="auto" w:frame="1"/>
          <w:lang w:eastAsia="en-GB"/>
        </w:rPr>
        <w:t>One thing that has surprised me, is that students seem to really like online appointments with their Academic Advisors ("personal tutors" in some universities</w:t>
      </w:r>
      <w:proofErr w:type="gramStart"/>
      <w:r w:rsidRPr="00D36726">
        <w:rPr>
          <w:rFonts w:eastAsia="Times New Roman" w:cstheme="minorHAnsi"/>
          <w:sz w:val="24"/>
          <w:szCs w:val="24"/>
          <w:bdr w:val="none" w:sz="0" w:space="0" w:color="auto" w:frame="1"/>
          <w:lang w:eastAsia="en-GB"/>
        </w:rPr>
        <w:t>) .</w:t>
      </w:r>
      <w:proofErr w:type="gramEnd"/>
      <w:r w:rsidRPr="00D36726">
        <w:rPr>
          <w:rFonts w:eastAsia="Times New Roman" w:cstheme="minorHAnsi"/>
          <w:sz w:val="24"/>
          <w:szCs w:val="24"/>
          <w:bdr w:val="none" w:sz="0" w:space="0" w:color="auto" w:frame="1"/>
          <w:lang w:eastAsia="en-GB"/>
        </w:rPr>
        <w:t xml:space="preserve"> It works both ways - Academic Advisors don't have to book rooms, find a quiet </w:t>
      </w:r>
      <w:proofErr w:type="gramStart"/>
      <w:r w:rsidRPr="00D36726">
        <w:rPr>
          <w:rFonts w:eastAsia="Times New Roman" w:cstheme="minorHAnsi"/>
          <w:sz w:val="24"/>
          <w:szCs w:val="24"/>
          <w:bdr w:val="none" w:sz="0" w:space="0" w:color="auto" w:frame="1"/>
          <w:lang w:eastAsia="en-GB"/>
        </w:rPr>
        <w:t>space</w:t>
      </w:r>
      <w:proofErr w:type="gramEnd"/>
      <w:r w:rsidRPr="00D36726">
        <w:rPr>
          <w:rFonts w:eastAsia="Times New Roman" w:cstheme="minorHAnsi"/>
          <w:sz w:val="24"/>
          <w:szCs w:val="24"/>
          <w:bdr w:val="none" w:sz="0" w:space="0" w:color="auto" w:frame="1"/>
          <w:lang w:eastAsia="en-GB"/>
        </w:rPr>
        <w:t xml:space="preserve"> and can fit in a lot more one to one (or group) appointments so it's a much use of their time.</w:t>
      </w:r>
    </w:p>
    <w:p w14:paraId="001F79BD" w14:textId="0E5E902B" w:rsidR="00137FBA" w:rsidRPr="00D36726" w:rsidRDefault="00137FBA" w:rsidP="006678ED">
      <w:pPr>
        <w:shd w:val="clear" w:color="auto" w:fill="FFFFFF"/>
        <w:spacing w:after="0" w:line="262" w:lineRule="auto"/>
        <w:mirrorIndents/>
        <w:textAlignment w:val="baseline"/>
        <w:rPr>
          <w:rFonts w:eastAsia="Times New Roman" w:cstheme="minorHAnsi"/>
          <w:sz w:val="24"/>
          <w:szCs w:val="24"/>
          <w:lang w:eastAsia="en-GB"/>
        </w:rPr>
      </w:pPr>
      <w:r w:rsidRPr="00D36726">
        <w:rPr>
          <w:rFonts w:eastAsia="Times New Roman" w:cstheme="minorHAnsi"/>
          <w:sz w:val="24"/>
          <w:szCs w:val="24"/>
          <w:bdr w:val="none" w:sz="0" w:space="0" w:color="auto" w:frame="1"/>
          <w:lang w:eastAsia="en-GB"/>
        </w:rPr>
        <w:t xml:space="preserve">Students don't have to leave their home to attend the appointments and staff can be responsive by setting up a Teams or Skype link </w:t>
      </w:r>
      <w:proofErr w:type="gramStart"/>
      <w:r w:rsidRPr="00D36726">
        <w:rPr>
          <w:rFonts w:eastAsia="Times New Roman" w:cstheme="minorHAnsi"/>
          <w:sz w:val="24"/>
          <w:szCs w:val="24"/>
          <w:bdr w:val="none" w:sz="0" w:space="0" w:color="auto" w:frame="1"/>
          <w:lang w:eastAsia="en-GB"/>
        </w:rPr>
        <w:t>quickly, if</w:t>
      </w:r>
      <w:proofErr w:type="gramEnd"/>
      <w:r w:rsidRPr="00D36726">
        <w:rPr>
          <w:rFonts w:eastAsia="Times New Roman" w:cstheme="minorHAnsi"/>
          <w:sz w:val="24"/>
          <w:szCs w:val="24"/>
          <w:bdr w:val="none" w:sz="0" w:space="0" w:color="auto" w:frame="1"/>
          <w:lang w:eastAsia="en-GB"/>
        </w:rPr>
        <w:t xml:space="preserve"> there is a pressing need. Resources </w:t>
      </w:r>
      <w:r w:rsidRPr="00D36726">
        <w:rPr>
          <w:rFonts w:eastAsia="Times New Roman" w:cstheme="minorHAnsi"/>
          <w:sz w:val="24"/>
          <w:szCs w:val="24"/>
          <w:bdr w:val="none" w:sz="0" w:space="0" w:color="auto" w:frame="1"/>
          <w:lang w:eastAsia="en-GB"/>
        </w:rPr>
        <w:lastRenderedPageBreak/>
        <w:t>can be shared online. Content from our progress/ results systems can be shared through the screen which means that students get to see exactly what the staff see. Quick links to follow-up appointments like study skills and wellbeing services can be sent immediately in the conversation panel and then the students can then take the initiative to seek support and move forward</w:t>
      </w:r>
      <w:r w:rsidR="00403603">
        <w:rPr>
          <w:rFonts w:eastAsia="Times New Roman" w:cstheme="minorHAnsi"/>
          <w:sz w:val="24"/>
          <w:szCs w:val="24"/>
          <w:lang w:eastAsia="en-GB"/>
        </w:rPr>
        <w:t>.</w:t>
      </w:r>
    </w:p>
    <w:p w14:paraId="0B152792" w14:textId="459BB433" w:rsidR="00CB1794" w:rsidRPr="00D36726" w:rsidRDefault="00CB1794" w:rsidP="006678ED">
      <w:pPr>
        <w:shd w:val="clear" w:color="auto" w:fill="FFFFFF"/>
        <w:spacing w:after="0" w:line="262" w:lineRule="auto"/>
        <w:mirrorIndents/>
        <w:textAlignment w:val="baseline"/>
        <w:rPr>
          <w:rFonts w:eastAsia="Times New Roman" w:cstheme="minorHAnsi"/>
          <w:sz w:val="24"/>
          <w:szCs w:val="24"/>
          <w:lang w:eastAsia="en-GB"/>
        </w:rPr>
      </w:pPr>
    </w:p>
    <w:p w14:paraId="5C0000B5" w14:textId="230C5DE8" w:rsidR="00403603" w:rsidRPr="00D36726" w:rsidRDefault="00CB1794" w:rsidP="006678ED">
      <w:pPr>
        <w:pStyle w:val="NormalWeb"/>
        <w:shd w:val="clear" w:color="auto" w:fill="FFFFFF"/>
        <w:spacing w:before="0" w:beforeAutospacing="0" w:after="0" w:afterAutospacing="0" w:line="262" w:lineRule="auto"/>
        <w:mirrorIndents/>
        <w:rPr>
          <w:rFonts w:asciiTheme="minorHAnsi" w:hAnsiTheme="minorHAnsi" w:cstheme="minorHAnsi"/>
          <w:b/>
          <w:bCs/>
        </w:rPr>
      </w:pPr>
      <w:r w:rsidRPr="00D36726">
        <w:rPr>
          <w:rFonts w:asciiTheme="minorHAnsi" w:hAnsiTheme="minorHAnsi" w:cstheme="minorHAnsi"/>
          <w:b/>
          <w:bCs/>
        </w:rPr>
        <w:t>2.</w:t>
      </w:r>
      <w:r w:rsidR="000F18EE" w:rsidRPr="00D36726">
        <w:rPr>
          <w:rFonts w:asciiTheme="minorHAnsi" w:hAnsiTheme="minorHAnsi" w:cstheme="minorHAnsi"/>
          <w:b/>
          <w:bCs/>
        </w:rPr>
        <w:t>5</w:t>
      </w:r>
      <w:r w:rsidRPr="00D36726">
        <w:rPr>
          <w:rFonts w:asciiTheme="minorHAnsi" w:hAnsiTheme="minorHAnsi" w:cstheme="minorHAnsi"/>
          <w:b/>
          <w:bCs/>
        </w:rPr>
        <w:t xml:space="preserve"> </w:t>
      </w:r>
      <w:r w:rsidR="00403603">
        <w:rPr>
          <w:rFonts w:asciiTheme="minorHAnsi" w:hAnsiTheme="minorHAnsi" w:cstheme="minorHAnsi"/>
          <w:b/>
          <w:bCs/>
        </w:rPr>
        <w:tab/>
      </w:r>
      <w:r w:rsidRPr="00D36726">
        <w:rPr>
          <w:rFonts w:asciiTheme="minorHAnsi" w:hAnsiTheme="minorHAnsi" w:cstheme="minorHAnsi"/>
          <w:b/>
          <w:bCs/>
        </w:rPr>
        <w:t>From Russell Crawford, Falmouth University</w:t>
      </w:r>
      <w:r w:rsidR="00D36726" w:rsidRPr="00D36726">
        <w:rPr>
          <w:rFonts w:asciiTheme="minorHAnsi" w:hAnsiTheme="minorHAnsi" w:cstheme="minorHAnsi"/>
          <w:b/>
          <w:bCs/>
        </w:rPr>
        <w:t>: the right tool for the job</w:t>
      </w:r>
    </w:p>
    <w:p w14:paraId="482AC835" w14:textId="049ACA97" w:rsidR="00CB1794" w:rsidRPr="00D36726" w:rsidRDefault="00CB1794"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D36726">
        <w:rPr>
          <w:rFonts w:asciiTheme="minorHAnsi" w:hAnsiTheme="minorHAnsi" w:cstheme="minorHAnsi"/>
        </w:rPr>
        <w:t>During the height of the pandemic, we (Falmouth University) mobilised our thoughts towards the new intake of students and how to make the most of a socially distanced but inclusive induction processes, spanning a week plus surrounding “events” that were almost exclusively digital.</w:t>
      </w:r>
      <w:r w:rsidR="008F7082">
        <w:rPr>
          <w:rFonts w:asciiTheme="minorHAnsi" w:hAnsiTheme="minorHAnsi" w:cstheme="minorHAnsi"/>
        </w:rPr>
        <w:t xml:space="preserve"> </w:t>
      </w:r>
      <w:r w:rsidRPr="00D36726">
        <w:rPr>
          <w:rFonts w:asciiTheme="minorHAnsi" w:hAnsiTheme="minorHAnsi" w:cstheme="minorHAnsi"/>
        </w:rPr>
        <w:t>It worked, to a degree, and when things improved this year (2021), we opted to try to do more in-person induction activities whilst retaining the useful bits from the digital only version, thinking our learners would get the best of both worlds and engage accordingly.</w:t>
      </w:r>
      <w:r w:rsidR="008F7082">
        <w:rPr>
          <w:rFonts w:asciiTheme="minorHAnsi" w:hAnsiTheme="minorHAnsi" w:cstheme="minorHAnsi"/>
        </w:rPr>
        <w:t xml:space="preserve"> </w:t>
      </w:r>
      <w:r w:rsidRPr="00D36726">
        <w:rPr>
          <w:rFonts w:asciiTheme="minorHAnsi" w:hAnsiTheme="minorHAnsi" w:cstheme="minorHAnsi"/>
        </w:rPr>
        <w:t>Turns out, when an in-person activity is possible, the appetite for a digital “event” wanes down the priority list to the point that some digital bits were simply not engaged with at all (despite being extremely useful).</w:t>
      </w:r>
      <w:r w:rsidR="008F7082">
        <w:rPr>
          <w:rFonts w:asciiTheme="minorHAnsi" w:hAnsiTheme="minorHAnsi" w:cstheme="minorHAnsi"/>
        </w:rPr>
        <w:t xml:space="preserve"> </w:t>
      </w:r>
      <w:r w:rsidRPr="00D36726">
        <w:rPr>
          <w:rFonts w:asciiTheme="minorHAnsi" w:hAnsiTheme="minorHAnsi" w:cstheme="minorHAnsi"/>
        </w:rPr>
        <w:t>Indeed, even when you point them at these digital bits, some steadfastly refuse to engage, instead relying on the in-person social interactions to “catch them up”.</w:t>
      </w:r>
      <w:r w:rsidR="008F7082">
        <w:rPr>
          <w:rFonts w:asciiTheme="minorHAnsi" w:hAnsiTheme="minorHAnsi" w:cstheme="minorHAnsi"/>
        </w:rPr>
        <w:t xml:space="preserve"> </w:t>
      </w:r>
      <w:r w:rsidRPr="00D36726">
        <w:rPr>
          <w:rFonts w:asciiTheme="minorHAnsi" w:hAnsiTheme="minorHAnsi" w:cstheme="minorHAnsi"/>
        </w:rPr>
        <w:t>What we learned from this is:</w:t>
      </w:r>
      <w:r w:rsidR="008F7082">
        <w:rPr>
          <w:rFonts w:asciiTheme="minorHAnsi" w:hAnsiTheme="minorHAnsi" w:cstheme="minorHAnsi"/>
        </w:rPr>
        <w:t xml:space="preserve"> </w:t>
      </w:r>
      <w:r w:rsidRPr="00D36726">
        <w:rPr>
          <w:rFonts w:asciiTheme="minorHAnsi" w:hAnsiTheme="minorHAnsi" w:cstheme="minorHAnsi"/>
          <w:i/>
          <w:iCs/>
        </w:rPr>
        <w:t xml:space="preserve">If it`s going to be digital post-pandemic, then it </w:t>
      </w:r>
      <w:proofErr w:type="gramStart"/>
      <w:r w:rsidRPr="00D36726">
        <w:rPr>
          <w:rFonts w:asciiTheme="minorHAnsi" w:hAnsiTheme="minorHAnsi" w:cstheme="minorHAnsi"/>
          <w:i/>
          <w:iCs/>
        </w:rPr>
        <w:t>has to</w:t>
      </w:r>
      <w:proofErr w:type="gramEnd"/>
      <w:r w:rsidRPr="00D36726">
        <w:rPr>
          <w:rFonts w:asciiTheme="minorHAnsi" w:hAnsiTheme="minorHAnsi" w:cstheme="minorHAnsi"/>
          <w:i/>
          <w:iCs/>
        </w:rPr>
        <w:t xml:space="preserve"> have a reason why it`s digital other than the fact is saves someone else time!</w:t>
      </w:r>
      <w:r w:rsidR="008F7082">
        <w:rPr>
          <w:rFonts w:asciiTheme="minorHAnsi" w:hAnsiTheme="minorHAnsi" w:cstheme="minorHAnsi"/>
        </w:rPr>
        <w:t xml:space="preserve"> </w:t>
      </w:r>
      <w:r w:rsidRPr="00D36726">
        <w:rPr>
          <w:rFonts w:asciiTheme="minorHAnsi" w:hAnsiTheme="minorHAnsi" w:cstheme="minorHAnsi"/>
        </w:rPr>
        <w:t>Pretty much a “</w:t>
      </w:r>
      <w:r w:rsidRPr="00D36726">
        <w:rPr>
          <w:rFonts w:asciiTheme="minorHAnsi" w:hAnsiTheme="minorHAnsi" w:cstheme="minorHAnsi"/>
          <w:i/>
          <w:iCs/>
        </w:rPr>
        <w:t>right tool for the right job</w:t>
      </w:r>
      <w:r w:rsidRPr="00D36726">
        <w:rPr>
          <w:rFonts w:asciiTheme="minorHAnsi" w:hAnsiTheme="minorHAnsi" w:cstheme="minorHAnsi"/>
        </w:rPr>
        <w:t>” type situation, which is a lesson we learned very well and now we are using digital to enhance the social induction side of the new/returning student experience and leaning into the in-person for other aspects….an approach we bear in mind when planning our blended learning activities, where the old Jurassic Park quote comes to mind “</w:t>
      </w:r>
      <w:r w:rsidRPr="00D36726">
        <w:rPr>
          <w:rFonts w:asciiTheme="minorHAnsi" w:hAnsiTheme="minorHAnsi" w:cstheme="minorHAnsi"/>
          <w:i/>
          <w:iCs/>
        </w:rPr>
        <w:t>so preoccupied with whether or not they could, the</w:t>
      </w:r>
      <w:r w:rsidR="00ED0674">
        <w:rPr>
          <w:rFonts w:asciiTheme="minorHAnsi" w:hAnsiTheme="minorHAnsi" w:cstheme="minorHAnsi"/>
          <w:i/>
          <w:iCs/>
        </w:rPr>
        <w:t>y</w:t>
      </w:r>
      <w:r w:rsidRPr="00D36726">
        <w:rPr>
          <w:rFonts w:asciiTheme="minorHAnsi" w:hAnsiTheme="minorHAnsi" w:cstheme="minorHAnsi"/>
          <w:i/>
          <w:iCs/>
        </w:rPr>
        <w:t xml:space="preserve"> didn`t stop to think if they should</w:t>
      </w:r>
      <w:r w:rsidRPr="00D36726">
        <w:rPr>
          <w:rFonts w:asciiTheme="minorHAnsi" w:hAnsiTheme="minorHAnsi" w:cstheme="minorHAnsi"/>
        </w:rPr>
        <w:t>”.</w:t>
      </w:r>
      <w:r w:rsidR="008F7082">
        <w:rPr>
          <w:rFonts w:asciiTheme="minorHAnsi" w:hAnsiTheme="minorHAnsi" w:cstheme="minorHAnsi"/>
        </w:rPr>
        <w:t xml:space="preserve"> </w:t>
      </w:r>
      <w:r w:rsidRPr="00D36726">
        <w:rPr>
          <w:rFonts w:asciiTheme="minorHAnsi" w:hAnsiTheme="minorHAnsi" w:cstheme="minorHAnsi"/>
        </w:rPr>
        <w:t>Blended learning in 16 words!</w:t>
      </w:r>
    </w:p>
    <w:p w14:paraId="3F3ADEF1" w14:textId="77777777" w:rsidR="00417AF7" w:rsidRPr="00D36726" w:rsidRDefault="00417AF7" w:rsidP="006678ED">
      <w:pPr>
        <w:spacing w:after="0" w:line="262" w:lineRule="auto"/>
        <w:mirrorIndents/>
        <w:rPr>
          <w:rFonts w:cstheme="minorHAnsi"/>
          <w:b/>
          <w:sz w:val="24"/>
          <w:szCs w:val="24"/>
        </w:rPr>
      </w:pPr>
    </w:p>
    <w:p w14:paraId="52FD5CD4" w14:textId="6AD011CD" w:rsidR="00417AF7" w:rsidRPr="00D36726" w:rsidRDefault="00417AF7" w:rsidP="006678ED">
      <w:pPr>
        <w:spacing w:after="0" w:line="262" w:lineRule="auto"/>
        <w:mirrorIndents/>
        <w:rPr>
          <w:rFonts w:cstheme="minorHAnsi"/>
          <w:b/>
          <w:sz w:val="24"/>
          <w:szCs w:val="24"/>
        </w:rPr>
      </w:pPr>
      <w:r w:rsidRPr="00D36726">
        <w:rPr>
          <w:rFonts w:cstheme="minorHAnsi"/>
          <w:b/>
          <w:sz w:val="24"/>
          <w:szCs w:val="24"/>
        </w:rPr>
        <w:t>2.</w:t>
      </w:r>
      <w:r w:rsidR="000F18EE" w:rsidRPr="00D36726">
        <w:rPr>
          <w:rFonts w:cstheme="minorHAnsi"/>
          <w:b/>
          <w:sz w:val="24"/>
          <w:szCs w:val="24"/>
        </w:rPr>
        <w:t>6</w:t>
      </w:r>
      <w:r w:rsidRPr="00D36726">
        <w:rPr>
          <w:rFonts w:cstheme="minorHAnsi"/>
          <w:b/>
          <w:sz w:val="24"/>
          <w:szCs w:val="24"/>
        </w:rPr>
        <w:t xml:space="preserve"> </w:t>
      </w:r>
      <w:r w:rsidR="00403603">
        <w:rPr>
          <w:rFonts w:cstheme="minorHAnsi"/>
          <w:b/>
          <w:sz w:val="24"/>
          <w:szCs w:val="24"/>
        </w:rPr>
        <w:tab/>
      </w:r>
      <w:r w:rsidRPr="00D36726">
        <w:rPr>
          <w:rFonts w:cstheme="minorHAnsi"/>
          <w:b/>
          <w:sz w:val="24"/>
          <w:szCs w:val="24"/>
        </w:rPr>
        <w:t>From Louise Robson</w:t>
      </w:r>
      <w:r w:rsidR="00403603">
        <w:rPr>
          <w:rFonts w:cstheme="minorHAnsi"/>
          <w:b/>
          <w:sz w:val="24"/>
          <w:szCs w:val="24"/>
        </w:rPr>
        <w:t>,</w:t>
      </w:r>
      <w:r w:rsidRPr="00D36726">
        <w:rPr>
          <w:rFonts w:cstheme="minorHAnsi"/>
          <w:b/>
          <w:sz w:val="24"/>
          <w:szCs w:val="24"/>
        </w:rPr>
        <w:t xml:space="preserve"> Sheffield University: Support for students with disabilities </w:t>
      </w:r>
    </w:p>
    <w:p w14:paraId="74347F47" w14:textId="6624EF38" w:rsidR="00417AF7" w:rsidRDefault="00417AF7" w:rsidP="006678ED">
      <w:pPr>
        <w:spacing w:after="0" w:line="262" w:lineRule="auto"/>
        <w:mirrorIndents/>
        <w:rPr>
          <w:rFonts w:cstheme="minorHAnsi"/>
          <w:sz w:val="24"/>
          <w:szCs w:val="24"/>
        </w:rPr>
      </w:pPr>
      <w:r w:rsidRPr="00D36726">
        <w:rPr>
          <w:rFonts w:cstheme="minorHAnsi"/>
          <w:sz w:val="24"/>
          <w:szCs w:val="24"/>
        </w:rPr>
        <w:t>I have been a champion of the value of lecture capture to support student learning and inclusivity since 2015.</w:t>
      </w:r>
      <w:r w:rsidR="008F7082">
        <w:rPr>
          <w:rFonts w:cstheme="minorHAnsi"/>
          <w:sz w:val="24"/>
          <w:szCs w:val="24"/>
        </w:rPr>
        <w:t xml:space="preserve"> </w:t>
      </w:r>
      <w:r w:rsidRPr="00D36726">
        <w:rPr>
          <w:rFonts w:cstheme="minorHAnsi"/>
          <w:sz w:val="24"/>
          <w:szCs w:val="24"/>
        </w:rPr>
        <w:t>Recordings provide an opportunity for students to revisit the session, to consolidate their knowledge and understanding.</w:t>
      </w:r>
      <w:r w:rsidR="008F7082">
        <w:rPr>
          <w:rFonts w:cstheme="minorHAnsi"/>
          <w:sz w:val="24"/>
          <w:szCs w:val="24"/>
        </w:rPr>
        <w:t xml:space="preserve"> </w:t>
      </w:r>
      <w:r w:rsidRPr="00D36726">
        <w:rPr>
          <w:rFonts w:cstheme="minorHAnsi"/>
          <w:sz w:val="24"/>
          <w:szCs w:val="24"/>
        </w:rPr>
        <w:t>It also gives students who could not make the session an opportunity to catch up, and not fall behind.</w:t>
      </w:r>
      <w:r w:rsidR="008F7082">
        <w:rPr>
          <w:rFonts w:cstheme="minorHAnsi"/>
          <w:sz w:val="24"/>
          <w:szCs w:val="24"/>
        </w:rPr>
        <w:t xml:space="preserve"> </w:t>
      </w:r>
      <w:r w:rsidRPr="00D36726">
        <w:rPr>
          <w:rFonts w:cstheme="minorHAnsi"/>
          <w:sz w:val="24"/>
          <w:szCs w:val="24"/>
        </w:rPr>
        <w:t>However, if you have an active learning session then those who could not attend (</w:t>
      </w:r>
      <w:proofErr w:type="gramStart"/>
      <w:r w:rsidRPr="00D36726">
        <w:rPr>
          <w:rFonts w:cstheme="minorHAnsi"/>
          <w:sz w:val="24"/>
          <w:szCs w:val="24"/>
        </w:rPr>
        <w:t>e.g.</w:t>
      </w:r>
      <w:proofErr w:type="gramEnd"/>
      <w:r w:rsidRPr="00D36726">
        <w:rPr>
          <w:rFonts w:cstheme="minorHAnsi"/>
          <w:sz w:val="24"/>
          <w:szCs w:val="24"/>
        </w:rPr>
        <w:t xml:space="preserve"> due to illness, caring responsibilities or concerns as they are extremely clinically vulnerable) are missing out on the learning experience.</w:t>
      </w:r>
      <w:r w:rsidR="008F7082">
        <w:rPr>
          <w:rFonts w:cstheme="minorHAnsi"/>
          <w:sz w:val="24"/>
          <w:szCs w:val="24"/>
        </w:rPr>
        <w:t xml:space="preserve"> </w:t>
      </w:r>
      <w:r w:rsidRPr="00D36726">
        <w:rPr>
          <w:rFonts w:cstheme="minorHAnsi"/>
          <w:sz w:val="24"/>
          <w:szCs w:val="24"/>
        </w:rPr>
        <w:t>To support these students</w:t>
      </w:r>
      <w:r w:rsidR="001A66A6">
        <w:rPr>
          <w:rFonts w:cstheme="minorHAnsi"/>
          <w:sz w:val="24"/>
          <w:szCs w:val="24"/>
        </w:rPr>
        <w:t>,</w:t>
      </w:r>
      <w:r w:rsidRPr="00D36726">
        <w:rPr>
          <w:rFonts w:cstheme="minorHAnsi"/>
          <w:sz w:val="24"/>
          <w:szCs w:val="24"/>
        </w:rPr>
        <w:t xml:space="preserve"> I have been live streaming my classes (a new feature for this year), and I have had up to 40 students attending my classes remotely.</w:t>
      </w:r>
      <w:r w:rsidR="008F7082">
        <w:rPr>
          <w:rFonts w:cstheme="minorHAnsi"/>
          <w:sz w:val="24"/>
          <w:szCs w:val="24"/>
        </w:rPr>
        <w:t xml:space="preserve"> </w:t>
      </w:r>
      <w:r w:rsidRPr="00D36726">
        <w:rPr>
          <w:rFonts w:cstheme="minorHAnsi"/>
          <w:sz w:val="24"/>
          <w:szCs w:val="24"/>
        </w:rPr>
        <w:t xml:space="preserve">They have not only been able to listen to me, but as I use an online polling </w:t>
      </w:r>
      <w:proofErr w:type="gramStart"/>
      <w:r w:rsidRPr="00D36726">
        <w:rPr>
          <w:rFonts w:cstheme="minorHAnsi"/>
          <w:sz w:val="24"/>
          <w:szCs w:val="24"/>
        </w:rPr>
        <w:t>platform</w:t>
      </w:r>
      <w:proofErr w:type="gramEnd"/>
      <w:r w:rsidRPr="00D36726">
        <w:rPr>
          <w:rFonts w:cstheme="minorHAnsi"/>
          <w:sz w:val="24"/>
          <w:szCs w:val="24"/>
        </w:rPr>
        <w:t xml:space="preserve"> they have been able to actively participate in class, even though they are not physically in the classroom.</w:t>
      </w:r>
      <w:r w:rsidR="008F7082">
        <w:rPr>
          <w:rFonts w:cstheme="minorHAnsi"/>
          <w:sz w:val="24"/>
          <w:szCs w:val="24"/>
        </w:rPr>
        <w:t xml:space="preserve"> </w:t>
      </w:r>
      <w:r w:rsidRPr="00D36726">
        <w:rPr>
          <w:rFonts w:cstheme="minorHAnsi"/>
          <w:sz w:val="24"/>
          <w:szCs w:val="24"/>
        </w:rPr>
        <w:t xml:space="preserve">Students tell me they really value this approach as it provides flexibility and is </w:t>
      </w:r>
      <w:proofErr w:type="gramStart"/>
      <w:r w:rsidRPr="00D36726">
        <w:rPr>
          <w:rFonts w:cstheme="minorHAnsi"/>
          <w:sz w:val="24"/>
          <w:szCs w:val="24"/>
        </w:rPr>
        <w:t>really inclusive</w:t>
      </w:r>
      <w:proofErr w:type="gramEnd"/>
      <w:r w:rsidRPr="00D36726">
        <w:rPr>
          <w:rFonts w:cstheme="minorHAnsi"/>
          <w:sz w:val="24"/>
          <w:szCs w:val="24"/>
        </w:rPr>
        <w:t xml:space="preserve">. </w:t>
      </w:r>
    </w:p>
    <w:p w14:paraId="3B166B73" w14:textId="77777777" w:rsidR="001A66A6" w:rsidRPr="00D36726" w:rsidRDefault="001A66A6" w:rsidP="006678ED">
      <w:pPr>
        <w:spacing w:after="0" w:line="262" w:lineRule="auto"/>
        <w:mirrorIndents/>
        <w:rPr>
          <w:rFonts w:cstheme="minorHAnsi"/>
          <w:sz w:val="24"/>
          <w:szCs w:val="24"/>
        </w:rPr>
      </w:pPr>
    </w:p>
    <w:p w14:paraId="353AF348" w14:textId="547ACF67" w:rsidR="00417AF7" w:rsidRPr="00D36726" w:rsidRDefault="00417AF7" w:rsidP="006678ED">
      <w:pPr>
        <w:spacing w:after="0" w:line="262" w:lineRule="auto"/>
        <w:mirrorIndents/>
        <w:rPr>
          <w:rFonts w:cstheme="minorHAnsi"/>
          <w:b/>
          <w:sz w:val="24"/>
          <w:szCs w:val="24"/>
        </w:rPr>
      </w:pPr>
      <w:r w:rsidRPr="00D36726">
        <w:rPr>
          <w:rFonts w:cstheme="minorHAnsi"/>
          <w:b/>
          <w:sz w:val="24"/>
          <w:szCs w:val="24"/>
        </w:rPr>
        <w:t>2.</w:t>
      </w:r>
      <w:r w:rsidR="000F18EE" w:rsidRPr="00D36726">
        <w:rPr>
          <w:rFonts w:cstheme="minorHAnsi"/>
          <w:b/>
          <w:sz w:val="24"/>
          <w:szCs w:val="24"/>
        </w:rPr>
        <w:t xml:space="preserve">7 </w:t>
      </w:r>
      <w:r w:rsidR="00883F25">
        <w:rPr>
          <w:rFonts w:cstheme="minorHAnsi"/>
          <w:b/>
          <w:sz w:val="24"/>
          <w:szCs w:val="24"/>
        </w:rPr>
        <w:tab/>
      </w:r>
      <w:r w:rsidRPr="00D36726">
        <w:rPr>
          <w:rFonts w:cstheme="minorHAnsi"/>
          <w:b/>
          <w:sz w:val="24"/>
          <w:szCs w:val="24"/>
        </w:rPr>
        <w:t>From Louise Robson</w:t>
      </w:r>
      <w:r w:rsidR="00403603">
        <w:rPr>
          <w:rFonts w:cstheme="minorHAnsi"/>
          <w:b/>
          <w:sz w:val="24"/>
          <w:szCs w:val="24"/>
        </w:rPr>
        <w:t>,</w:t>
      </w:r>
      <w:r w:rsidRPr="00D36726">
        <w:rPr>
          <w:rFonts w:cstheme="minorHAnsi"/>
          <w:b/>
          <w:sz w:val="24"/>
          <w:szCs w:val="24"/>
        </w:rPr>
        <w:t xml:space="preserve"> Sheffield University: Replicating the online chatbox in class</w:t>
      </w:r>
    </w:p>
    <w:p w14:paraId="3193DB56" w14:textId="337FCDD6" w:rsidR="00417AF7" w:rsidRDefault="00417AF7" w:rsidP="006678ED">
      <w:pPr>
        <w:spacing w:after="0" w:line="262" w:lineRule="auto"/>
        <w:mirrorIndents/>
        <w:rPr>
          <w:rFonts w:cstheme="minorHAnsi"/>
          <w:sz w:val="24"/>
          <w:szCs w:val="24"/>
        </w:rPr>
      </w:pPr>
      <w:r w:rsidRPr="00D36726">
        <w:rPr>
          <w:rFonts w:cstheme="minorHAnsi"/>
          <w:sz w:val="24"/>
          <w:szCs w:val="24"/>
        </w:rPr>
        <w:t>During the pandemic we used a range of platforms to deliver sessions online.</w:t>
      </w:r>
      <w:r w:rsidR="008F7082">
        <w:rPr>
          <w:rFonts w:cstheme="minorHAnsi"/>
          <w:sz w:val="24"/>
          <w:szCs w:val="24"/>
        </w:rPr>
        <w:t xml:space="preserve"> </w:t>
      </w:r>
      <w:r w:rsidRPr="00D36726">
        <w:rPr>
          <w:rFonts w:cstheme="minorHAnsi"/>
          <w:sz w:val="24"/>
          <w:szCs w:val="24"/>
        </w:rPr>
        <w:t xml:space="preserve">These invariably had a chat box, where students could type questions live in class, and ask </w:t>
      </w:r>
      <w:r w:rsidRPr="00D36726">
        <w:rPr>
          <w:rFonts w:cstheme="minorHAnsi"/>
          <w:sz w:val="24"/>
          <w:szCs w:val="24"/>
        </w:rPr>
        <w:lastRenderedPageBreak/>
        <w:t>questions they certainly did.</w:t>
      </w:r>
      <w:r w:rsidR="008F7082">
        <w:rPr>
          <w:rFonts w:cstheme="minorHAnsi"/>
          <w:sz w:val="24"/>
          <w:szCs w:val="24"/>
        </w:rPr>
        <w:t xml:space="preserve"> </w:t>
      </w:r>
      <w:r w:rsidRPr="00D36726">
        <w:rPr>
          <w:rFonts w:cstheme="minorHAnsi"/>
          <w:sz w:val="24"/>
          <w:szCs w:val="24"/>
        </w:rPr>
        <w:t xml:space="preserve">As I transitioned back into the classroom this </w:t>
      </w:r>
      <w:proofErr w:type="gramStart"/>
      <w:r w:rsidRPr="00D36726">
        <w:rPr>
          <w:rFonts w:cstheme="minorHAnsi"/>
          <w:sz w:val="24"/>
          <w:szCs w:val="24"/>
        </w:rPr>
        <w:t>year</w:t>
      </w:r>
      <w:proofErr w:type="gramEnd"/>
      <w:r w:rsidRPr="00D36726">
        <w:rPr>
          <w:rFonts w:cstheme="minorHAnsi"/>
          <w:sz w:val="24"/>
          <w:szCs w:val="24"/>
        </w:rPr>
        <w:t xml:space="preserve"> I recognised the value of students being able to ask questions this way.</w:t>
      </w:r>
      <w:r w:rsidR="008F7082">
        <w:rPr>
          <w:rFonts w:cstheme="minorHAnsi"/>
          <w:sz w:val="24"/>
          <w:szCs w:val="24"/>
        </w:rPr>
        <w:t xml:space="preserve"> </w:t>
      </w:r>
      <w:r w:rsidRPr="00D36726">
        <w:rPr>
          <w:rFonts w:cstheme="minorHAnsi"/>
          <w:sz w:val="24"/>
          <w:szCs w:val="24"/>
        </w:rPr>
        <w:t>I know from student surveys that there is often an “inner barrier” to putting a hand up in class to ask a question.</w:t>
      </w:r>
      <w:r w:rsidR="008F7082">
        <w:rPr>
          <w:rFonts w:cstheme="minorHAnsi"/>
          <w:sz w:val="24"/>
          <w:szCs w:val="24"/>
        </w:rPr>
        <w:t xml:space="preserve"> </w:t>
      </w:r>
      <w:r w:rsidRPr="00D36726">
        <w:rPr>
          <w:rFonts w:cstheme="minorHAnsi"/>
          <w:sz w:val="24"/>
          <w:szCs w:val="24"/>
        </w:rPr>
        <w:t>Having seen the positive impact of the chatbox, I decided to trial a new question tool in my classes.</w:t>
      </w:r>
      <w:r w:rsidR="008F7082">
        <w:rPr>
          <w:rFonts w:cstheme="minorHAnsi"/>
          <w:sz w:val="24"/>
          <w:szCs w:val="24"/>
        </w:rPr>
        <w:t xml:space="preserve"> </w:t>
      </w:r>
      <w:r w:rsidRPr="00D36726">
        <w:rPr>
          <w:rFonts w:cstheme="minorHAnsi"/>
          <w:sz w:val="24"/>
          <w:szCs w:val="24"/>
        </w:rPr>
        <w:t>Students can ask questions on an anonymous basis, and I can go through these in the class, or offline if we run out of time.</w:t>
      </w:r>
      <w:r w:rsidR="008F7082">
        <w:rPr>
          <w:rFonts w:cstheme="minorHAnsi"/>
          <w:sz w:val="24"/>
          <w:szCs w:val="24"/>
        </w:rPr>
        <w:t xml:space="preserve"> </w:t>
      </w:r>
      <w:r w:rsidRPr="00D36726">
        <w:rPr>
          <w:rFonts w:cstheme="minorHAnsi"/>
          <w:sz w:val="24"/>
          <w:szCs w:val="24"/>
        </w:rPr>
        <w:t>79% of students have said it is helpful to be able to post questions.</w:t>
      </w:r>
      <w:r w:rsidR="008F7082">
        <w:rPr>
          <w:rFonts w:cstheme="minorHAnsi"/>
          <w:sz w:val="24"/>
          <w:szCs w:val="24"/>
        </w:rPr>
        <w:t xml:space="preserve"> </w:t>
      </w:r>
      <w:r w:rsidRPr="00D36726">
        <w:rPr>
          <w:rFonts w:cstheme="minorHAnsi"/>
          <w:sz w:val="24"/>
          <w:szCs w:val="24"/>
        </w:rPr>
        <w:t>97% of students have said that posting questions and me going through answers is helpful for their learning.</w:t>
      </w:r>
      <w:r w:rsidR="008F7082">
        <w:rPr>
          <w:rFonts w:cstheme="minorHAnsi"/>
          <w:sz w:val="24"/>
          <w:szCs w:val="24"/>
        </w:rPr>
        <w:t xml:space="preserve"> </w:t>
      </w:r>
    </w:p>
    <w:p w14:paraId="5D8694D0" w14:textId="77777777" w:rsidR="001A66A6" w:rsidRPr="00D36726" w:rsidRDefault="001A66A6" w:rsidP="006678ED">
      <w:pPr>
        <w:spacing w:after="0" w:line="262" w:lineRule="auto"/>
        <w:mirrorIndents/>
        <w:rPr>
          <w:rFonts w:cstheme="minorHAnsi"/>
          <w:sz w:val="24"/>
          <w:szCs w:val="24"/>
        </w:rPr>
      </w:pPr>
    </w:p>
    <w:p w14:paraId="2BEC6D55" w14:textId="06737B96" w:rsidR="000F18EE" w:rsidRPr="00D36726" w:rsidRDefault="000F18EE" w:rsidP="00883F25">
      <w:pPr>
        <w:spacing w:after="0" w:line="262" w:lineRule="auto"/>
        <w:ind w:left="567" w:hanging="567"/>
        <w:mirrorIndents/>
        <w:rPr>
          <w:rFonts w:cstheme="minorHAnsi"/>
          <w:b/>
          <w:bCs/>
          <w:sz w:val="24"/>
          <w:szCs w:val="24"/>
        </w:rPr>
      </w:pPr>
      <w:r w:rsidRPr="00D36726">
        <w:rPr>
          <w:rFonts w:cstheme="minorHAnsi"/>
          <w:b/>
          <w:bCs/>
          <w:sz w:val="24"/>
          <w:szCs w:val="24"/>
        </w:rPr>
        <w:t xml:space="preserve">2.8 </w:t>
      </w:r>
      <w:r w:rsidR="00883F25">
        <w:rPr>
          <w:rFonts w:cstheme="minorHAnsi"/>
          <w:b/>
          <w:bCs/>
          <w:sz w:val="24"/>
          <w:szCs w:val="24"/>
        </w:rPr>
        <w:tab/>
      </w:r>
      <w:r w:rsidRPr="00D36726">
        <w:rPr>
          <w:rFonts w:cstheme="minorHAnsi"/>
          <w:b/>
          <w:bCs/>
          <w:sz w:val="24"/>
          <w:szCs w:val="24"/>
        </w:rPr>
        <w:t xml:space="preserve">From </w:t>
      </w:r>
      <w:r w:rsidR="00BB065C" w:rsidRPr="00D36726">
        <w:rPr>
          <w:rFonts w:cstheme="minorHAnsi"/>
          <w:b/>
          <w:bCs/>
          <w:sz w:val="24"/>
          <w:szCs w:val="24"/>
        </w:rPr>
        <w:t xml:space="preserve">NTF </w:t>
      </w:r>
      <w:r w:rsidRPr="00D36726">
        <w:rPr>
          <w:rFonts w:cstheme="minorHAnsi"/>
          <w:b/>
          <w:bCs/>
          <w:sz w:val="24"/>
          <w:szCs w:val="24"/>
        </w:rPr>
        <w:t>Kirsten Hardie, University of the Arts, Bournemouth</w:t>
      </w:r>
      <w:r w:rsidR="00D36726" w:rsidRPr="00D36726">
        <w:rPr>
          <w:rFonts w:cstheme="minorHAnsi"/>
          <w:b/>
          <w:bCs/>
          <w:sz w:val="24"/>
          <w:szCs w:val="24"/>
        </w:rPr>
        <w:t>:</w:t>
      </w:r>
      <w:r w:rsidRPr="00D36726">
        <w:rPr>
          <w:rFonts w:cstheme="minorHAnsi"/>
          <w:b/>
          <w:bCs/>
          <w:sz w:val="24"/>
          <w:szCs w:val="24"/>
        </w:rPr>
        <w:t xml:space="preserve"> </w:t>
      </w:r>
      <w:r w:rsidRPr="00AD342A">
        <w:rPr>
          <w:rFonts w:eastAsia="Times New Roman" w:cstheme="minorHAnsi"/>
          <w:b/>
          <w:bCs/>
          <w:sz w:val="24"/>
          <w:szCs w:val="24"/>
          <w:bdr w:val="none" w:sz="0" w:space="0" w:color="auto" w:frame="1"/>
          <w:lang w:eastAsia="en-GB"/>
        </w:rPr>
        <w:t xml:space="preserve">Intimacy of tutorials </w:t>
      </w:r>
    </w:p>
    <w:p w14:paraId="15F59E6D" w14:textId="36412E01" w:rsidR="000F18EE" w:rsidRDefault="000F18EE" w:rsidP="006678ED">
      <w:pPr>
        <w:spacing w:after="0" w:line="262" w:lineRule="auto"/>
        <w:mirrorIndents/>
        <w:rPr>
          <w:rFonts w:eastAsia="Times New Roman" w:cstheme="minorHAnsi"/>
          <w:sz w:val="24"/>
          <w:szCs w:val="24"/>
          <w:bdr w:val="none" w:sz="0" w:space="0" w:color="auto" w:frame="1"/>
          <w:lang w:eastAsia="en-GB"/>
        </w:rPr>
      </w:pPr>
      <w:r w:rsidRPr="00D36726">
        <w:rPr>
          <w:rFonts w:eastAsia="Times New Roman" w:cstheme="minorHAnsi"/>
          <w:sz w:val="24"/>
          <w:szCs w:val="24"/>
          <w:bdr w:val="none" w:sz="0" w:space="0" w:color="auto" w:frame="1"/>
          <w:lang w:eastAsia="en-GB"/>
        </w:rPr>
        <w:t>S</w:t>
      </w:r>
      <w:r w:rsidRPr="00AD342A">
        <w:rPr>
          <w:rFonts w:eastAsia="Times New Roman" w:cstheme="minorHAnsi"/>
          <w:sz w:val="24"/>
          <w:szCs w:val="24"/>
          <w:bdr w:val="none" w:sz="0" w:space="0" w:color="auto" w:frame="1"/>
          <w:lang w:eastAsia="en-GB"/>
        </w:rPr>
        <w:t xml:space="preserve">tudents often appear more willing to </w:t>
      </w:r>
      <w:proofErr w:type="gramStart"/>
      <w:r w:rsidRPr="00AD342A">
        <w:rPr>
          <w:rFonts w:eastAsia="Times New Roman" w:cstheme="minorHAnsi"/>
          <w:sz w:val="24"/>
          <w:szCs w:val="24"/>
          <w:bdr w:val="none" w:sz="0" w:space="0" w:color="auto" w:frame="1"/>
          <w:lang w:eastAsia="en-GB"/>
        </w:rPr>
        <w:t>open up</w:t>
      </w:r>
      <w:proofErr w:type="gramEnd"/>
      <w:r w:rsidR="00122601">
        <w:rPr>
          <w:rFonts w:eastAsia="Times New Roman" w:cstheme="minorHAnsi"/>
          <w:sz w:val="24"/>
          <w:szCs w:val="24"/>
          <w:bdr w:val="none" w:sz="0" w:space="0" w:color="auto" w:frame="1"/>
          <w:lang w:eastAsia="en-GB"/>
        </w:rPr>
        <w:t>, using</w:t>
      </w:r>
      <w:r w:rsidRPr="00122601">
        <w:rPr>
          <w:rFonts w:eastAsia="Times New Roman" w:cstheme="minorHAnsi"/>
          <w:sz w:val="24"/>
          <w:szCs w:val="24"/>
          <w:bdr w:val="none" w:sz="0" w:space="0" w:color="auto" w:frame="1"/>
          <w:lang w:eastAsia="en-GB"/>
        </w:rPr>
        <w:t xml:space="preserve"> the tailored space of the one</w:t>
      </w:r>
      <w:r w:rsidR="00122601">
        <w:rPr>
          <w:rFonts w:eastAsia="Times New Roman" w:cstheme="minorHAnsi"/>
          <w:sz w:val="24"/>
          <w:szCs w:val="24"/>
          <w:bdr w:val="none" w:sz="0" w:space="0" w:color="auto" w:frame="1"/>
          <w:lang w:eastAsia="en-GB"/>
        </w:rPr>
        <w:t>-</w:t>
      </w:r>
      <w:r w:rsidRPr="00122601">
        <w:rPr>
          <w:rFonts w:eastAsia="Times New Roman" w:cstheme="minorHAnsi"/>
          <w:sz w:val="24"/>
          <w:szCs w:val="24"/>
          <w:bdr w:val="none" w:sz="0" w:space="0" w:color="auto" w:frame="1"/>
          <w:lang w:eastAsia="en-GB"/>
        </w:rPr>
        <w:t>to</w:t>
      </w:r>
      <w:r w:rsidR="00122601">
        <w:rPr>
          <w:rFonts w:eastAsia="Times New Roman" w:cstheme="minorHAnsi"/>
          <w:sz w:val="24"/>
          <w:szCs w:val="24"/>
          <w:bdr w:val="none" w:sz="0" w:space="0" w:color="auto" w:frame="1"/>
          <w:lang w:eastAsia="en-GB"/>
        </w:rPr>
        <w:t>-</w:t>
      </w:r>
      <w:r w:rsidRPr="00122601">
        <w:rPr>
          <w:rFonts w:eastAsia="Times New Roman" w:cstheme="minorHAnsi"/>
          <w:sz w:val="24"/>
          <w:szCs w:val="24"/>
          <w:bdr w:val="none" w:sz="0" w:space="0" w:color="auto" w:frame="1"/>
          <w:lang w:eastAsia="en-GB"/>
        </w:rPr>
        <w:t xml:space="preserve">one </w:t>
      </w:r>
      <w:r w:rsidR="00122601">
        <w:rPr>
          <w:rFonts w:eastAsia="Times New Roman" w:cstheme="minorHAnsi"/>
          <w:sz w:val="24"/>
          <w:szCs w:val="24"/>
          <w:bdr w:val="none" w:sz="0" w:space="0" w:color="auto" w:frame="1"/>
          <w:lang w:eastAsia="en-GB"/>
        </w:rPr>
        <w:t xml:space="preserve">context </w:t>
      </w:r>
      <w:r w:rsidRPr="00122601">
        <w:rPr>
          <w:rFonts w:eastAsia="Times New Roman" w:cstheme="minorHAnsi"/>
          <w:sz w:val="24"/>
          <w:szCs w:val="24"/>
          <w:bdr w:val="none" w:sz="0" w:space="0" w:color="auto" w:frame="1"/>
          <w:lang w:eastAsia="en-GB"/>
        </w:rPr>
        <w:t>without interruptions that can so often happen in the open classroom/studio</w:t>
      </w:r>
      <w:r w:rsidR="002D3EA3" w:rsidRPr="00122601">
        <w:rPr>
          <w:rFonts w:eastAsia="Times New Roman" w:cstheme="minorHAnsi"/>
          <w:sz w:val="24"/>
          <w:szCs w:val="24"/>
          <w:bdr w:val="none" w:sz="0" w:space="0" w:color="auto" w:frame="1"/>
          <w:lang w:eastAsia="en-GB"/>
        </w:rPr>
        <w:t>.</w:t>
      </w:r>
    </w:p>
    <w:p w14:paraId="05397C2C" w14:textId="77777777" w:rsidR="001A66A6" w:rsidRPr="00D36726" w:rsidRDefault="001A66A6" w:rsidP="006678ED">
      <w:pPr>
        <w:spacing w:after="0" w:line="262" w:lineRule="auto"/>
        <w:mirrorIndents/>
        <w:rPr>
          <w:rFonts w:eastAsia="Times New Roman" w:cstheme="minorHAnsi"/>
          <w:sz w:val="24"/>
          <w:szCs w:val="24"/>
          <w:bdr w:val="none" w:sz="0" w:space="0" w:color="auto" w:frame="1"/>
          <w:lang w:eastAsia="en-GB"/>
        </w:rPr>
      </w:pPr>
    </w:p>
    <w:p w14:paraId="2352B609" w14:textId="3598F4CD" w:rsidR="00BB065C" w:rsidRPr="00D36726" w:rsidRDefault="00BB065C" w:rsidP="006678ED">
      <w:pPr>
        <w:spacing w:after="0" w:line="262" w:lineRule="auto"/>
        <w:mirrorIndents/>
        <w:rPr>
          <w:rFonts w:eastAsia="Times New Roman" w:cstheme="minorHAnsi"/>
          <w:b/>
          <w:bCs/>
          <w:sz w:val="24"/>
          <w:szCs w:val="24"/>
          <w:bdr w:val="none" w:sz="0" w:space="0" w:color="auto" w:frame="1"/>
          <w:lang w:eastAsia="en-GB"/>
        </w:rPr>
      </w:pPr>
      <w:r w:rsidRPr="00D36726">
        <w:rPr>
          <w:rFonts w:eastAsia="Times New Roman" w:cstheme="minorHAnsi"/>
          <w:b/>
          <w:bCs/>
          <w:sz w:val="24"/>
          <w:szCs w:val="24"/>
          <w:bdr w:val="none" w:sz="0" w:space="0" w:color="auto" w:frame="1"/>
          <w:lang w:eastAsia="en-GB"/>
        </w:rPr>
        <w:t>2.9 From NTF Alison Voice</w:t>
      </w:r>
      <w:r w:rsidR="00403603">
        <w:rPr>
          <w:rFonts w:eastAsia="Times New Roman" w:cstheme="minorHAnsi"/>
          <w:b/>
          <w:bCs/>
          <w:sz w:val="24"/>
          <w:szCs w:val="24"/>
          <w:bdr w:val="none" w:sz="0" w:space="0" w:color="auto" w:frame="1"/>
          <w:lang w:eastAsia="en-GB"/>
        </w:rPr>
        <w:t>,</w:t>
      </w:r>
      <w:r w:rsidRPr="00D36726">
        <w:rPr>
          <w:rFonts w:eastAsia="Times New Roman" w:cstheme="minorHAnsi"/>
          <w:b/>
          <w:bCs/>
          <w:sz w:val="24"/>
          <w:szCs w:val="24"/>
          <w:bdr w:val="none" w:sz="0" w:space="0" w:color="auto" w:frame="1"/>
          <w:lang w:eastAsia="en-GB"/>
        </w:rPr>
        <w:t xml:space="preserve"> Leeds University: fostering belonging</w:t>
      </w:r>
    </w:p>
    <w:p w14:paraId="6464284D" w14:textId="4422F45F" w:rsidR="00BB065C" w:rsidRPr="001026F2" w:rsidRDefault="00BB065C" w:rsidP="006678ED">
      <w:pPr>
        <w:shd w:val="clear" w:color="auto" w:fill="FFFFFF"/>
        <w:spacing w:after="0" w:line="262" w:lineRule="auto"/>
        <w:mirrorIndents/>
        <w:textAlignment w:val="baseline"/>
        <w:rPr>
          <w:rFonts w:eastAsia="Times New Roman" w:cstheme="minorHAnsi"/>
          <w:color w:val="323130"/>
          <w:sz w:val="24"/>
          <w:szCs w:val="24"/>
          <w:bdr w:val="none" w:sz="0" w:space="0" w:color="auto" w:frame="1"/>
          <w:lang w:eastAsia="en-GB"/>
        </w:rPr>
      </w:pPr>
      <w:r w:rsidRPr="001026F2">
        <w:rPr>
          <w:rFonts w:eastAsia="Times New Roman" w:cstheme="minorHAnsi"/>
          <w:color w:val="323130"/>
          <w:sz w:val="24"/>
          <w:szCs w:val="24"/>
          <w:bdr w:val="none" w:sz="0" w:space="0" w:color="auto" w:frame="1"/>
          <w:lang w:eastAsia="en-GB"/>
        </w:rPr>
        <w:t>Recorded material has afforded flexibility for learners to study when/where it suits them. This has reduced the emphasis on</w:t>
      </w:r>
      <w:r w:rsidR="008F7082" w:rsidRPr="001026F2">
        <w:rPr>
          <w:rFonts w:eastAsia="Times New Roman" w:cstheme="minorHAnsi"/>
          <w:color w:val="323130"/>
          <w:sz w:val="24"/>
          <w:szCs w:val="24"/>
          <w:bdr w:val="none" w:sz="0" w:space="0" w:color="auto" w:frame="1"/>
          <w:lang w:eastAsia="en-GB"/>
        </w:rPr>
        <w:t xml:space="preserve"> </w:t>
      </w:r>
      <w:r w:rsidRPr="001026F2">
        <w:rPr>
          <w:rFonts w:eastAsia="Times New Roman" w:cstheme="minorHAnsi"/>
          <w:color w:val="323130"/>
          <w:sz w:val="24"/>
          <w:szCs w:val="24"/>
          <w:bdr w:val="none" w:sz="0" w:space="0" w:color="auto" w:frame="1"/>
          <w:lang w:eastAsia="en-GB"/>
        </w:rPr>
        <w:t>‘attendance in the room’ to focus more on ‘engagement’, thus levelling up for students who have health, caring, financial or travel issues. The reduction in face-to-face activities challenged us to think deeply about how to foster ‘belonging’ and build ‘learning communities’ to create a truly inclusive environment; a fundamental pre-requisite for effective learning.</w:t>
      </w:r>
      <w:r w:rsidR="008F7082" w:rsidRPr="001026F2">
        <w:rPr>
          <w:rFonts w:eastAsia="Times New Roman" w:cstheme="minorHAnsi"/>
          <w:color w:val="323130"/>
          <w:sz w:val="24"/>
          <w:szCs w:val="24"/>
          <w:bdr w:val="none" w:sz="0" w:space="0" w:color="auto" w:frame="1"/>
          <w:lang w:eastAsia="en-GB"/>
        </w:rPr>
        <w:t xml:space="preserve"> </w:t>
      </w:r>
    </w:p>
    <w:p w14:paraId="00F95EBA" w14:textId="77777777" w:rsidR="00BB182C" w:rsidRDefault="00BB182C" w:rsidP="006678ED">
      <w:pPr>
        <w:pBdr>
          <w:bottom w:val="single" w:sz="12" w:space="1" w:color="auto"/>
        </w:pBdr>
        <w:shd w:val="clear" w:color="auto" w:fill="FFFFFF"/>
        <w:spacing w:after="0" w:line="262" w:lineRule="auto"/>
        <w:mirrorIndents/>
        <w:textAlignment w:val="baseline"/>
        <w:rPr>
          <w:rFonts w:eastAsia="Times New Roman" w:cstheme="minorHAnsi"/>
          <w:color w:val="323130"/>
          <w:bdr w:val="none" w:sz="0" w:space="0" w:color="auto" w:frame="1"/>
          <w:lang w:eastAsia="en-GB"/>
        </w:rPr>
      </w:pPr>
    </w:p>
    <w:p w14:paraId="0E77E6BA" w14:textId="77777777" w:rsidR="00BB182C" w:rsidRPr="00D36726" w:rsidRDefault="00BB182C" w:rsidP="006678ED">
      <w:pPr>
        <w:shd w:val="clear" w:color="auto" w:fill="FFFFFF"/>
        <w:spacing w:after="0" w:line="262" w:lineRule="auto"/>
        <w:mirrorIndents/>
        <w:textAlignment w:val="baseline"/>
        <w:rPr>
          <w:rFonts w:eastAsia="Times New Roman" w:cstheme="minorHAnsi"/>
          <w:color w:val="323130"/>
          <w:bdr w:val="none" w:sz="0" w:space="0" w:color="auto" w:frame="1"/>
          <w:lang w:eastAsia="en-GB"/>
        </w:rPr>
      </w:pPr>
    </w:p>
    <w:p w14:paraId="39A82C36" w14:textId="77777777" w:rsidR="00D36726" w:rsidRPr="002D3EA3" w:rsidRDefault="00D36726" w:rsidP="006678ED">
      <w:pPr>
        <w:shd w:val="clear" w:color="auto" w:fill="FFFFFF"/>
        <w:spacing w:after="0" w:line="262" w:lineRule="auto"/>
        <w:mirrorIndents/>
        <w:textAlignment w:val="baseline"/>
        <w:rPr>
          <w:rFonts w:eastAsia="Times New Roman" w:cstheme="minorHAnsi"/>
          <w:color w:val="323130"/>
          <w:sz w:val="24"/>
          <w:szCs w:val="24"/>
          <w:lang w:eastAsia="en-GB"/>
        </w:rPr>
      </w:pPr>
    </w:p>
    <w:p w14:paraId="482DA3F8" w14:textId="4A719A8A" w:rsidR="00137FBA" w:rsidRPr="00B7600A" w:rsidRDefault="00137FBA" w:rsidP="006678ED">
      <w:pPr>
        <w:pStyle w:val="NormalWeb"/>
        <w:numPr>
          <w:ilvl w:val="0"/>
          <w:numId w:val="5"/>
        </w:numPr>
        <w:shd w:val="clear" w:color="auto" w:fill="FFFFFF"/>
        <w:spacing w:before="0" w:beforeAutospacing="0" w:after="0" w:afterAutospacing="0" w:line="262" w:lineRule="auto"/>
        <w:mirrorIndents/>
        <w:rPr>
          <w:rFonts w:asciiTheme="minorHAnsi" w:hAnsiTheme="minorHAnsi" w:cstheme="minorHAnsi"/>
          <w:b/>
          <w:bCs/>
          <w:sz w:val="28"/>
          <w:szCs w:val="28"/>
        </w:rPr>
      </w:pPr>
      <w:r w:rsidRPr="00D36726">
        <w:rPr>
          <w:rFonts w:asciiTheme="minorHAnsi" w:hAnsiTheme="minorHAnsi" w:cstheme="minorHAnsi"/>
          <w:b/>
          <w:bCs/>
          <w:sz w:val="28"/>
          <w:szCs w:val="28"/>
          <w:bdr w:val="none" w:sz="0" w:space="0" w:color="auto" w:frame="1"/>
        </w:rPr>
        <w:t xml:space="preserve">Benefits in terms of </w:t>
      </w:r>
      <w:r w:rsidRPr="00403603">
        <w:rPr>
          <w:rFonts w:asciiTheme="minorHAnsi" w:hAnsiTheme="minorHAnsi" w:cstheme="minorHAnsi"/>
          <w:b/>
          <w:bCs/>
          <w:sz w:val="28"/>
          <w:szCs w:val="28"/>
          <w:bdr w:val="none" w:sz="0" w:space="0" w:color="auto" w:frame="1"/>
        </w:rPr>
        <w:t xml:space="preserve">assessment </w:t>
      </w:r>
    </w:p>
    <w:p w14:paraId="54EC7200" w14:textId="77777777" w:rsidR="00B7600A" w:rsidRPr="00403603" w:rsidRDefault="00B7600A" w:rsidP="006678ED">
      <w:pPr>
        <w:pStyle w:val="NormalWeb"/>
        <w:shd w:val="clear" w:color="auto" w:fill="FFFFFF"/>
        <w:spacing w:before="0" w:beforeAutospacing="0" w:after="0" w:afterAutospacing="0" w:line="262" w:lineRule="auto"/>
        <w:ind w:left="360"/>
        <w:mirrorIndents/>
        <w:rPr>
          <w:rFonts w:asciiTheme="minorHAnsi" w:hAnsiTheme="minorHAnsi" w:cstheme="minorHAnsi"/>
          <w:b/>
          <w:bCs/>
          <w:sz w:val="28"/>
          <w:szCs w:val="28"/>
        </w:rPr>
      </w:pPr>
    </w:p>
    <w:p w14:paraId="3230E138" w14:textId="1C92C380" w:rsidR="000F18EE" w:rsidRPr="00B7600A" w:rsidRDefault="008C0229" w:rsidP="006678ED">
      <w:pPr>
        <w:pStyle w:val="NormalWeb"/>
        <w:shd w:val="clear" w:color="auto" w:fill="FFFFFF"/>
        <w:spacing w:before="0" w:beforeAutospacing="0" w:after="0" w:afterAutospacing="0" w:line="262" w:lineRule="auto"/>
        <w:mirrorIndents/>
        <w:rPr>
          <w:rFonts w:asciiTheme="minorHAnsi" w:hAnsiTheme="minorHAnsi" w:cstheme="minorHAnsi"/>
          <w:b/>
          <w:bCs/>
        </w:rPr>
      </w:pPr>
      <w:r>
        <w:rPr>
          <w:rFonts w:asciiTheme="minorHAnsi" w:hAnsiTheme="minorHAnsi" w:cstheme="minorHAnsi"/>
          <w:b/>
          <w:bCs/>
        </w:rPr>
        <w:t>3.1</w:t>
      </w:r>
      <w:r>
        <w:rPr>
          <w:rFonts w:asciiTheme="minorHAnsi" w:hAnsiTheme="minorHAnsi" w:cstheme="minorHAnsi"/>
          <w:b/>
          <w:bCs/>
        </w:rPr>
        <w:tab/>
      </w:r>
      <w:r w:rsidR="00137FBA" w:rsidRPr="00B7600A">
        <w:rPr>
          <w:rFonts w:asciiTheme="minorHAnsi" w:hAnsiTheme="minorHAnsi" w:cstheme="minorHAnsi"/>
          <w:b/>
          <w:bCs/>
        </w:rPr>
        <w:t>From NTF Neil Gordon</w:t>
      </w:r>
      <w:r w:rsidR="008357AF">
        <w:rPr>
          <w:rFonts w:asciiTheme="minorHAnsi" w:hAnsiTheme="minorHAnsi" w:cstheme="minorHAnsi"/>
          <w:b/>
          <w:bCs/>
        </w:rPr>
        <w:t>,</w:t>
      </w:r>
      <w:r w:rsidR="00137FBA" w:rsidRPr="00B7600A">
        <w:rPr>
          <w:rFonts w:asciiTheme="minorHAnsi" w:hAnsiTheme="minorHAnsi" w:cstheme="minorHAnsi"/>
          <w:b/>
          <w:bCs/>
        </w:rPr>
        <w:t xml:space="preserve"> Hull University</w:t>
      </w:r>
      <w:r w:rsidR="000F18EE" w:rsidRPr="00B7600A">
        <w:rPr>
          <w:rFonts w:asciiTheme="minorHAnsi" w:hAnsiTheme="minorHAnsi" w:cstheme="minorHAnsi"/>
          <w:b/>
          <w:bCs/>
        </w:rPr>
        <w:t>: greater flexibility</w:t>
      </w:r>
      <w:r w:rsidR="00137FBA" w:rsidRPr="00B7600A">
        <w:rPr>
          <w:rFonts w:asciiTheme="minorHAnsi" w:hAnsiTheme="minorHAnsi" w:cstheme="minorHAnsi"/>
          <w:b/>
          <w:bCs/>
          <w:bdr w:val="none" w:sz="0" w:space="0" w:color="auto" w:frame="1"/>
        </w:rPr>
        <w:t xml:space="preserve"> </w:t>
      </w:r>
    </w:p>
    <w:p w14:paraId="4C449832" w14:textId="68F5A110" w:rsidR="000F69AE" w:rsidRPr="00D36726" w:rsidRDefault="000F69AE"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D36726">
        <w:rPr>
          <w:rFonts w:asciiTheme="minorHAnsi" w:hAnsiTheme="minorHAnsi" w:cstheme="minorHAnsi"/>
          <w:bdr w:val="none" w:sz="0" w:space="0" w:color="auto" w:frame="1"/>
        </w:rPr>
        <w:t>The switch to online assessments has also been appreciated by the students – being able to do them in a more flexible way. Although that has caused more work from a marking perspective where I’ve used question banks – you can’t get into the same routine of spotting common mistakes when they all have unique sets of questions.</w:t>
      </w:r>
    </w:p>
    <w:p w14:paraId="0A1A6E8E" w14:textId="77777777" w:rsidR="00650161" w:rsidRPr="00D36726" w:rsidRDefault="00650161" w:rsidP="006678ED">
      <w:pPr>
        <w:pStyle w:val="NormalWeb"/>
        <w:shd w:val="clear" w:color="auto" w:fill="FFFFFF"/>
        <w:spacing w:before="0" w:beforeAutospacing="0" w:after="0" w:afterAutospacing="0" w:line="262" w:lineRule="auto"/>
        <w:ind w:left="720"/>
        <w:mirrorIndents/>
        <w:rPr>
          <w:rFonts w:asciiTheme="minorHAnsi" w:hAnsiTheme="minorHAnsi" w:cstheme="minorHAnsi"/>
        </w:rPr>
      </w:pPr>
    </w:p>
    <w:p w14:paraId="24CF5439" w14:textId="4562BE25" w:rsidR="00CB1794" w:rsidRPr="008C0229" w:rsidRDefault="00C80508" w:rsidP="006678ED">
      <w:pPr>
        <w:pStyle w:val="NormalWeb"/>
        <w:shd w:val="clear" w:color="auto" w:fill="FFFFFF"/>
        <w:spacing w:before="0" w:beforeAutospacing="0" w:after="0" w:afterAutospacing="0" w:line="262" w:lineRule="auto"/>
        <w:mirrorIndents/>
        <w:rPr>
          <w:rFonts w:asciiTheme="minorHAnsi" w:hAnsiTheme="minorHAnsi" w:cstheme="minorHAnsi"/>
          <w:b/>
          <w:bCs/>
        </w:rPr>
      </w:pPr>
      <w:r>
        <w:rPr>
          <w:rFonts w:asciiTheme="minorHAnsi" w:hAnsiTheme="minorHAnsi" w:cstheme="minorHAnsi"/>
          <w:b/>
          <w:bCs/>
        </w:rPr>
        <w:t>3.2</w:t>
      </w:r>
      <w:r>
        <w:rPr>
          <w:rFonts w:asciiTheme="minorHAnsi" w:hAnsiTheme="minorHAnsi" w:cstheme="minorHAnsi"/>
          <w:b/>
          <w:bCs/>
        </w:rPr>
        <w:tab/>
      </w:r>
      <w:r w:rsidR="00417AF7" w:rsidRPr="008C0229">
        <w:rPr>
          <w:rFonts w:asciiTheme="minorHAnsi" w:hAnsiTheme="minorHAnsi" w:cstheme="minorHAnsi"/>
          <w:b/>
          <w:bCs/>
        </w:rPr>
        <w:t>From Louise Robson, Sheffield University</w:t>
      </w:r>
      <w:r w:rsidR="000F18EE" w:rsidRPr="008C0229">
        <w:rPr>
          <w:rFonts w:asciiTheme="minorHAnsi" w:hAnsiTheme="minorHAnsi" w:cstheme="minorHAnsi"/>
          <w:b/>
          <w:bCs/>
        </w:rPr>
        <w:t>: Open Book exams</w:t>
      </w:r>
    </w:p>
    <w:p w14:paraId="66031FC5" w14:textId="7C9B1153" w:rsidR="00417AF7" w:rsidRDefault="00417AF7" w:rsidP="006678ED">
      <w:pPr>
        <w:spacing w:after="0" w:line="262" w:lineRule="auto"/>
        <w:mirrorIndents/>
        <w:rPr>
          <w:rFonts w:cstheme="minorHAnsi"/>
          <w:sz w:val="24"/>
          <w:szCs w:val="24"/>
        </w:rPr>
      </w:pPr>
      <w:r w:rsidRPr="00D36726">
        <w:rPr>
          <w:rFonts w:cstheme="minorHAnsi"/>
          <w:sz w:val="24"/>
          <w:szCs w:val="24"/>
        </w:rPr>
        <w:t>Before the pandemic I was already using open book exams in some of my final year modules.</w:t>
      </w:r>
      <w:r w:rsidR="008F7082">
        <w:rPr>
          <w:rFonts w:cstheme="minorHAnsi"/>
          <w:sz w:val="24"/>
          <w:szCs w:val="24"/>
        </w:rPr>
        <w:t xml:space="preserve"> </w:t>
      </w:r>
      <w:r w:rsidRPr="00D36726">
        <w:rPr>
          <w:rFonts w:cstheme="minorHAnsi"/>
          <w:sz w:val="24"/>
          <w:szCs w:val="24"/>
        </w:rPr>
        <w:t>I had already recognised the value in terms of these being a test of application of knowledge and understanding (and not a memory test).</w:t>
      </w:r>
      <w:r w:rsidR="008F7082">
        <w:rPr>
          <w:rFonts w:cstheme="minorHAnsi"/>
          <w:sz w:val="24"/>
          <w:szCs w:val="24"/>
        </w:rPr>
        <w:t xml:space="preserve"> </w:t>
      </w:r>
      <w:r w:rsidRPr="00D36726">
        <w:rPr>
          <w:rFonts w:cstheme="minorHAnsi"/>
          <w:sz w:val="24"/>
          <w:szCs w:val="24"/>
        </w:rPr>
        <w:t>The way most universities work, you need a significant lead in time to make any changes in a module.</w:t>
      </w:r>
      <w:r w:rsidR="008F7082">
        <w:rPr>
          <w:rFonts w:cstheme="minorHAnsi"/>
          <w:sz w:val="24"/>
          <w:szCs w:val="24"/>
        </w:rPr>
        <w:t xml:space="preserve"> </w:t>
      </w:r>
      <w:r w:rsidRPr="00D36726">
        <w:rPr>
          <w:rFonts w:cstheme="minorHAnsi"/>
          <w:sz w:val="24"/>
          <w:szCs w:val="24"/>
        </w:rPr>
        <w:t>However, during the pandemic we had to move all assessments online, and there was an accelerated process for approval of changes.</w:t>
      </w:r>
      <w:r w:rsidR="008F7082">
        <w:rPr>
          <w:rFonts w:cstheme="minorHAnsi"/>
          <w:sz w:val="24"/>
          <w:szCs w:val="24"/>
        </w:rPr>
        <w:t xml:space="preserve"> </w:t>
      </w:r>
      <w:r w:rsidRPr="00D36726">
        <w:rPr>
          <w:rFonts w:cstheme="minorHAnsi"/>
          <w:sz w:val="24"/>
          <w:szCs w:val="24"/>
        </w:rPr>
        <w:t xml:space="preserve">This has allowed me to quickly get approval to move </w:t>
      </w:r>
      <w:proofErr w:type="gramStart"/>
      <w:r w:rsidRPr="00D36726">
        <w:rPr>
          <w:rFonts w:cstheme="minorHAnsi"/>
          <w:sz w:val="24"/>
          <w:szCs w:val="24"/>
        </w:rPr>
        <w:t>all of</w:t>
      </w:r>
      <w:proofErr w:type="gramEnd"/>
      <w:r w:rsidRPr="00D36726">
        <w:rPr>
          <w:rFonts w:cstheme="minorHAnsi"/>
          <w:sz w:val="24"/>
          <w:szCs w:val="24"/>
        </w:rPr>
        <w:t xml:space="preserve"> my assessments into an open book format.</w:t>
      </w:r>
      <w:r w:rsidR="008F7082">
        <w:rPr>
          <w:rFonts w:cstheme="minorHAnsi"/>
          <w:sz w:val="24"/>
          <w:szCs w:val="24"/>
        </w:rPr>
        <w:t xml:space="preserve"> </w:t>
      </w:r>
      <w:r w:rsidRPr="00D36726">
        <w:rPr>
          <w:rFonts w:cstheme="minorHAnsi"/>
          <w:sz w:val="24"/>
          <w:szCs w:val="24"/>
        </w:rPr>
        <w:t xml:space="preserve">This (for me) makes my approach to assessments more inclusive and authentic. </w:t>
      </w:r>
    </w:p>
    <w:p w14:paraId="40C86FD0" w14:textId="77777777" w:rsidR="0085485A" w:rsidRPr="00D36726" w:rsidRDefault="0085485A" w:rsidP="006678ED">
      <w:pPr>
        <w:spacing w:after="0" w:line="262" w:lineRule="auto"/>
        <w:mirrorIndents/>
        <w:rPr>
          <w:rFonts w:cstheme="minorHAnsi"/>
          <w:sz w:val="24"/>
          <w:szCs w:val="24"/>
        </w:rPr>
      </w:pPr>
    </w:p>
    <w:p w14:paraId="0CFFA300" w14:textId="4DEEA834" w:rsidR="002D3EA3" w:rsidRPr="00AD342A" w:rsidRDefault="00D36726" w:rsidP="006678ED">
      <w:pPr>
        <w:spacing w:after="0" w:line="262" w:lineRule="auto"/>
        <w:mirrorIndents/>
        <w:rPr>
          <w:rFonts w:cstheme="minorHAnsi"/>
          <w:b/>
          <w:bCs/>
          <w:sz w:val="24"/>
          <w:szCs w:val="24"/>
        </w:rPr>
      </w:pPr>
      <w:r w:rsidRPr="00D36726">
        <w:rPr>
          <w:rFonts w:eastAsia="Times New Roman" w:cstheme="minorHAnsi"/>
          <w:b/>
          <w:bCs/>
          <w:sz w:val="24"/>
          <w:szCs w:val="24"/>
          <w:bdr w:val="none" w:sz="0" w:space="0" w:color="auto" w:frame="1"/>
          <w:lang w:eastAsia="en-GB"/>
        </w:rPr>
        <w:t>3.</w:t>
      </w:r>
      <w:r w:rsidR="008D0DCA">
        <w:rPr>
          <w:rFonts w:eastAsia="Times New Roman" w:cstheme="minorHAnsi"/>
          <w:b/>
          <w:bCs/>
          <w:sz w:val="24"/>
          <w:szCs w:val="24"/>
          <w:bdr w:val="none" w:sz="0" w:space="0" w:color="auto" w:frame="1"/>
          <w:lang w:eastAsia="en-GB"/>
        </w:rPr>
        <w:t>3</w:t>
      </w:r>
      <w:r w:rsidR="008D0DCA">
        <w:rPr>
          <w:rFonts w:eastAsia="Times New Roman" w:cstheme="minorHAnsi"/>
          <w:b/>
          <w:bCs/>
          <w:sz w:val="24"/>
          <w:szCs w:val="24"/>
          <w:bdr w:val="none" w:sz="0" w:space="0" w:color="auto" w:frame="1"/>
          <w:lang w:eastAsia="en-GB"/>
        </w:rPr>
        <w:tab/>
      </w:r>
      <w:r w:rsidRPr="00D36726">
        <w:rPr>
          <w:rFonts w:eastAsia="Times New Roman" w:cstheme="minorHAnsi"/>
          <w:b/>
          <w:bCs/>
          <w:sz w:val="24"/>
          <w:szCs w:val="24"/>
          <w:bdr w:val="none" w:sz="0" w:space="0" w:color="auto" w:frame="1"/>
          <w:lang w:eastAsia="en-GB"/>
        </w:rPr>
        <w:t>From</w:t>
      </w:r>
      <w:r w:rsidR="002D3EA3" w:rsidRPr="00D36726">
        <w:rPr>
          <w:rFonts w:eastAsia="Times New Roman" w:cstheme="minorHAnsi"/>
          <w:b/>
          <w:bCs/>
          <w:sz w:val="24"/>
          <w:szCs w:val="24"/>
          <w:bdr w:val="none" w:sz="0" w:space="0" w:color="auto" w:frame="1"/>
          <w:lang w:eastAsia="en-GB"/>
        </w:rPr>
        <w:t xml:space="preserve"> Alison Voice at Leeds University: Authentic assessment </w:t>
      </w:r>
    </w:p>
    <w:p w14:paraId="52603024" w14:textId="07A1A988" w:rsidR="002D3EA3" w:rsidRPr="008357AF" w:rsidRDefault="002D3EA3" w:rsidP="006678ED">
      <w:pPr>
        <w:shd w:val="clear" w:color="auto" w:fill="FFFFFF"/>
        <w:spacing w:after="0" w:line="262" w:lineRule="auto"/>
        <w:mirrorIndents/>
        <w:textAlignment w:val="baseline"/>
        <w:rPr>
          <w:rFonts w:eastAsia="Times New Roman" w:cstheme="minorHAnsi"/>
          <w:color w:val="323130"/>
          <w:sz w:val="24"/>
          <w:szCs w:val="24"/>
          <w:bdr w:val="none" w:sz="0" w:space="0" w:color="auto" w:frame="1"/>
          <w:lang w:eastAsia="en-GB"/>
        </w:rPr>
      </w:pPr>
      <w:r w:rsidRPr="008357AF">
        <w:rPr>
          <w:rFonts w:eastAsia="Times New Roman" w:cstheme="minorHAnsi"/>
          <w:color w:val="323130"/>
          <w:sz w:val="24"/>
          <w:szCs w:val="24"/>
          <w:bdr w:val="none" w:sz="0" w:space="0" w:color="auto" w:frame="1"/>
          <w:lang w:eastAsia="en-GB"/>
        </w:rPr>
        <w:lastRenderedPageBreak/>
        <w:t>A world pandemic has allowed (forced) the whole education community to move faster than ever to embrace new ideas. And the exciting thing is that many of the new ways are so much better than before.</w:t>
      </w:r>
      <w:r w:rsidRPr="008357AF">
        <w:rPr>
          <w:rFonts w:eastAsia="Times New Roman" w:cstheme="minorHAnsi"/>
          <w:color w:val="323130"/>
          <w:sz w:val="28"/>
          <w:szCs w:val="28"/>
          <w:lang w:eastAsia="en-GB"/>
        </w:rPr>
        <w:t xml:space="preserve"> </w:t>
      </w:r>
      <w:r w:rsidRPr="008357AF">
        <w:rPr>
          <w:rFonts w:eastAsia="Times New Roman" w:cstheme="minorHAnsi"/>
          <w:color w:val="323130"/>
          <w:sz w:val="24"/>
          <w:szCs w:val="24"/>
          <w:bdr w:val="none" w:sz="0" w:space="0" w:color="auto" w:frame="1"/>
          <w:lang w:eastAsia="en-GB"/>
        </w:rPr>
        <w:t>Remote assessment has encouraged us to re-evaluate our learning outcomes. It has inspired many more authentic assessment activities, building confidence to move away from previous methods (which had been held onto for so long purely because ‘that’s what we have always done in our discipline’).</w:t>
      </w:r>
    </w:p>
    <w:p w14:paraId="71379B0C" w14:textId="77777777" w:rsidR="007E13DC" w:rsidRDefault="007E13DC" w:rsidP="006678ED">
      <w:pPr>
        <w:pBdr>
          <w:bottom w:val="single" w:sz="12" w:space="1" w:color="auto"/>
        </w:pBdr>
        <w:shd w:val="clear" w:color="auto" w:fill="FFFFFF"/>
        <w:spacing w:after="0" w:line="262" w:lineRule="auto"/>
        <w:mirrorIndents/>
        <w:textAlignment w:val="baseline"/>
        <w:rPr>
          <w:rFonts w:eastAsia="Times New Roman" w:cstheme="minorHAnsi"/>
          <w:color w:val="323130"/>
          <w:bdr w:val="none" w:sz="0" w:space="0" w:color="auto" w:frame="1"/>
          <w:lang w:eastAsia="en-GB"/>
        </w:rPr>
      </w:pPr>
    </w:p>
    <w:p w14:paraId="2A42104D" w14:textId="77777777" w:rsidR="00873C05" w:rsidRPr="002D3EA3" w:rsidRDefault="00873C05" w:rsidP="006678ED">
      <w:pPr>
        <w:shd w:val="clear" w:color="auto" w:fill="FFFFFF"/>
        <w:spacing w:after="0" w:line="262" w:lineRule="auto"/>
        <w:mirrorIndents/>
        <w:textAlignment w:val="baseline"/>
        <w:rPr>
          <w:rFonts w:eastAsia="Times New Roman" w:cstheme="minorHAnsi"/>
          <w:color w:val="323130"/>
          <w:sz w:val="24"/>
          <w:szCs w:val="24"/>
          <w:lang w:eastAsia="en-GB"/>
        </w:rPr>
      </w:pPr>
    </w:p>
    <w:p w14:paraId="7E8F9C5D" w14:textId="2D3CC896" w:rsidR="000F69AE" w:rsidRPr="00D36726" w:rsidRDefault="002D3EA3" w:rsidP="006678ED">
      <w:pPr>
        <w:shd w:val="clear" w:color="auto" w:fill="FFFFFF"/>
        <w:spacing w:after="0" w:line="262" w:lineRule="auto"/>
        <w:ind w:left="2160"/>
        <w:mirrorIndents/>
        <w:textAlignment w:val="baseline"/>
        <w:rPr>
          <w:rFonts w:eastAsia="Times New Roman" w:cstheme="minorHAnsi"/>
          <w:color w:val="323130"/>
          <w:sz w:val="24"/>
          <w:szCs w:val="24"/>
          <w:lang w:eastAsia="en-GB"/>
        </w:rPr>
      </w:pPr>
      <w:r w:rsidRPr="002D3EA3">
        <w:rPr>
          <w:rFonts w:eastAsia="Times New Roman" w:cstheme="minorHAnsi"/>
          <w:color w:val="323130"/>
          <w:bdr w:val="none" w:sz="0" w:space="0" w:color="auto" w:frame="1"/>
          <w:lang w:eastAsia="en-GB"/>
        </w:rPr>
        <w:t> </w:t>
      </w:r>
    </w:p>
    <w:p w14:paraId="04843CE0" w14:textId="37432077" w:rsidR="000F69AE" w:rsidRDefault="00137FBA" w:rsidP="006678ED">
      <w:pPr>
        <w:pStyle w:val="ListParagraph"/>
        <w:numPr>
          <w:ilvl w:val="0"/>
          <w:numId w:val="5"/>
        </w:numPr>
        <w:spacing w:after="0" w:line="262" w:lineRule="auto"/>
        <w:contextualSpacing w:val="0"/>
        <w:mirrorIndents/>
        <w:rPr>
          <w:rFonts w:cstheme="minorHAnsi"/>
          <w:b/>
          <w:bCs/>
          <w:sz w:val="28"/>
          <w:szCs w:val="28"/>
        </w:rPr>
      </w:pPr>
      <w:r w:rsidRPr="00D36726">
        <w:rPr>
          <w:rFonts w:cstheme="minorHAnsi"/>
          <w:b/>
          <w:bCs/>
          <w:sz w:val="28"/>
          <w:szCs w:val="28"/>
        </w:rPr>
        <w:t>Benefits in terms of</w:t>
      </w:r>
      <w:r w:rsidR="008F7082">
        <w:rPr>
          <w:rFonts w:cstheme="minorHAnsi"/>
          <w:b/>
          <w:bCs/>
          <w:sz w:val="28"/>
          <w:szCs w:val="28"/>
        </w:rPr>
        <w:t xml:space="preserve"> </w:t>
      </w:r>
      <w:r w:rsidRPr="00D36726">
        <w:rPr>
          <w:rFonts w:cstheme="minorHAnsi"/>
          <w:b/>
          <w:bCs/>
          <w:sz w:val="28"/>
          <w:szCs w:val="28"/>
        </w:rPr>
        <w:t>CPD/Staff Development sessions</w:t>
      </w:r>
    </w:p>
    <w:p w14:paraId="466BA10E" w14:textId="77777777" w:rsidR="001A66A6" w:rsidRPr="00D36726" w:rsidRDefault="001A66A6" w:rsidP="001A66A6">
      <w:pPr>
        <w:pStyle w:val="ListParagraph"/>
        <w:spacing w:after="0" w:line="262" w:lineRule="auto"/>
        <w:ind w:left="360"/>
        <w:contextualSpacing w:val="0"/>
        <w:mirrorIndents/>
        <w:rPr>
          <w:rFonts w:cstheme="minorHAnsi"/>
          <w:b/>
          <w:bCs/>
          <w:sz w:val="28"/>
          <w:szCs w:val="28"/>
        </w:rPr>
      </w:pPr>
    </w:p>
    <w:p w14:paraId="47AEB0F7" w14:textId="19CACDD8" w:rsidR="000A44E7" w:rsidRPr="00D36726" w:rsidRDefault="00137FBA" w:rsidP="006678ED">
      <w:pPr>
        <w:spacing w:after="0" w:line="262" w:lineRule="auto"/>
        <w:mirrorIndents/>
        <w:rPr>
          <w:rFonts w:cstheme="minorHAnsi"/>
          <w:b/>
          <w:bCs/>
          <w:sz w:val="24"/>
          <w:szCs w:val="24"/>
        </w:rPr>
      </w:pPr>
      <w:r w:rsidRPr="00D36726">
        <w:rPr>
          <w:rFonts w:cstheme="minorHAnsi"/>
          <w:b/>
          <w:bCs/>
          <w:sz w:val="24"/>
          <w:szCs w:val="24"/>
        </w:rPr>
        <w:t xml:space="preserve">4.1 </w:t>
      </w:r>
      <w:r w:rsidR="00957A56">
        <w:rPr>
          <w:rFonts w:cstheme="minorHAnsi"/>
          <w:b/>
          <w:bCs/>
          <w:sz w:val="24"/>
          <w:szCs w:val="24"/>
        </w:rPr>
        <w:tab/>
      </w:r>
      <w:r w:rsidR="000A44E7" w:rsidRPr="00D36726">
        <w:rPr>
          <w:rFonts w:cstheme="minorHAnsi"/>
          <w:b/>
          <w:bCs/>
          <w:sz w:val="24"/>
          <w:szCs w:val="24"/>
        </w:rPr>
        <w:t>From NTF Helen King, University of West of England</w:t>
      </w:r>
      <w:r w:rsidR="000F18EE" w:rsidRPr="00D36726">
        <w:rPr>
          <w:rFonts w:cstheme="minorHAnsi"/>
          <w:b/>
          <w:bCs/>
          <w:sz w:val="24"/>
          <w:szCs w:val="24"/>
        </w:rPr>
        <w:t>: deeper engag</w:t>
      </w:r>
      <w:r w:rsidR="00E47145" w:rsidRPr="00D36726">
        <w:rPr>
          <w:rFonts w:cstheme="minorHAnsi"/>
          <w:b/>
          <w:bCs/>
          <w:sz w:val="24"/>
          <w:szCs w:val="24"/>
        </w:rPr>
        <w:t>e</w:t>
      </w:r>
      <w:r w:rsidR="000F18EE" w:rsidRPr="00D36726">
        <w:rPr>
          <w:rFonts w:cstheme="minorHAnsi"/>
          <w:b/>
          <w:bCs/>
          <w:sz w:val="24"/>
          <w:szCs w:val="24"/>
        </w:rPr>
        <w:t>ment</w:t>
      </w:r>
    </w:p>
    <w:p w14:paraId="573328FE" w14:textId="0E4097B7" w:rsidR="000A44E7" w:rsidRPr="00D36726" w:rsidRDefault="000A44E7"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D36726">
        <w:rPr>
          <w:rFonts w:asciiTheme="minorHAnsi" w:hAnsiTheme="minorHAnsi" w:cstheme="minorHAnsi"/>
          <w:bdr w:val="none" w:sz="0" w:space="0" w:color="auto" w:frame="1"/>
        </w:rPr>
        <w:t xml:space="preserve">I had planned an on-campus, one day event on ‘the Characteristics of Expertise for Teaching in Higher Education’ for October 2020; expecting a maximum of 30 people probably mostly from the Bristol area / </w:t>
      </w:r>
      <w:r w:rsidR="00137FBA" w:rsidRPr="00D36726">
        <w:rPr>
          <w:rFonts w:asciiTheme="minorHAnsi" w:hAnsiTheme="minorHAnsi" w:cstheme="minorHAnsi"/>
          <w:bdr w:val="none" w:sz="0" w:space="0" w:color="auto" w:frame="1"/>
        </w:rPr>
        <w:t>Southwest</w:t>
      </w:r>
      <w:r w:rsidRPr="00D36726">
        <w:rPr>
          <w:rFonts w:asciiTheme="minorHAnsi" w:hAnsiTheme="minorHAnsi" w:cstheme="minorHAnsi"/>
          <w:bdr w:val="none" w:sz="0" w:space="0" w:color="auto" w:frame="1"/>
        </w:rPr>
        <w:t xml:space="preserve"> region. Due to Covid we went online. We had a one-day online symposium, followed by a week of asynchronous engagement with videos from the symposium and additional ones from people who weren’t available to attend. We finished up with a </w:t>
      </w:r>
      <w:proofErr w:type="gramStart"/>
      <w:r w:rsidRPr="00D36726">
        <w:rPr>
          <w:rFonts w:asciiTheme="minorHAnsi" w:hAnsiTheme="minorHAnsi" w:cstheme="minorHAnsi"/>
          <w:bdr w:val="none" w:sz="0" w:space="0" w:color="auto" w:frame="1"/>
        </w:rPr>
        <w:t>one hour</w:t>
      </w:r>
      <w:proofErr w:type="gramEnd"/>
      <w:r w:rsidRPr="00D36726">
        <w:rPr>
          <w:rFonts w:asciiTheme="minorHAnsi" w:hAnsiTheme="minorHAnsi" w:cstheme="minorHAnsi"/>
          <w:bdr w:val="none" w:sz="0" w:space="0" w:color="auto" w:frame="1"/>
        </w:rPr>
        <w:t xml:space="preserve"> summary panel event a week later. Our lovely admin team were super-creative and developed a SharePoint site for the videos and asynchronous chat. It went </w:t>
      </w:r>
      <w:proofErr w:type="gramStart"/>
      <w:r w:rsidRPr="00D36726">
        <w:rPr>
          <w:rFonts w:asciiTheme="minorHAnsi" w:hAnsiTheme="minorHAnsi" w:cstheme="minorHAnsi"/>
          <w:bdr w:val="none" w:sz="0" w:space="0" w:color="auto" w:frame="1"/>
        </w:rPr>
        <w:t>really well</w:t>
      </w:r>
      <w:proofErr w:type="gramEnd"/>
      <w:r w:rsidRPr="00D36726">
        <w:rPr>
          <w:rFonts w:asciiTheme="minorHAnsi" w:hAnsiTheme="minorHAnsi" w:cstheme="minorHAnsi"/>
          <w:bdr w:val="none" w:sz="0" w:space="0" w:color="auto" w:frame="1"/>
        </w:rPr>
        <w:t xml:space="preserve"> and attracted over 500 registrants from over 20 countries. I’m now publishing a Routledge/SEDA book with contributions from 36 authors who presented at the event.</w:t>
      </w:r>
    </w:p>
    <w:p w14:paraId="22430E93" w14:textId="0EFCA2BA" w:rsidR="000A44E7" w:rsidRPr="00D36726" w:rsidRDefault="000A44E7"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D36726">
        <w:rPr>
          <w:rFonts w:asciiTheme="minorHAnsi" w:hAnsiTheme="minorHAnsi" w:cstheme="minorHAnsi"/>
          <w:bdr w:val="none" w:sz="0" w:space="0" w:color="auto" w:frame="1"/>
        </w:rPr>
        <w:t>Various opportunities for international</w:t>
      </w:r>
      <w:r w:rsidR="00137FBA" w:rsidRPr="00D36726">
        <w:rPr>
          <w:rFonts w:asciiTheme="minorHAnsi" w:hAnsiTheme="minorHAnsi" w:cstheme="minorHAnsi"/>
          <w:bdr w:val="none" w:sz="0" w:space="0" w:color="auto" w:frame="1"/>
        </w:rPr>
        <w:t xml:space="preserve"> activities have</w:t>
      </w:r>
      <w:r w:rsidRPr="00D36726">
        <w:rPr>
          <w:rFonts w:asciiTheme="minorHAnsi" w:hAnsiTheme="minorHAnsi" w:cstheme="minorHAnsi"/>
          <w:bdr w:val="none" w:sz="0" w:space="0" w:color="auto" w:frame="1"/>
        </w:rPr>
        <w:t xml:space="preserve"> includ</w:t>
      </w:r>
      <w:r w:rsidR="00137FBA" w:rsidRPr="00D36726">
        <w:rPr>
          <w:rFonts w:asciiTheme="minorHAnsi" w:hAnsiTheme="minorHAnsi" w:cstheme="minorHAnsi"/>
          <w:bdr w:val="none" w:sz="0" w:space="0" w:color="auto" w:frame="1"/>
        </w:rPr>
        <w:t>ed</w:t>
      </w:r>
      <w:r w:rsidRPr="00D36726">
        <w:rPr>
          <w:rFonts w:asciiTheme="minorHAnsi" w:hAnsiTheme="minorHAnsi" w:cstheme="minorHAnsi"/>
          <w:bdr w:val="none" w:sz="0" w:space="0" w:color="auto" w:frame="1"/>
        </w:rPr>
        <w:t xml:space="preserve"> my SEDA CPD triad conversation with a colleague in Thailand, and a catch-up with someone at the University of Queensland that led to me offered an Honorary Associate Professorship there.</w:t>
      </w:r>
      <w:r w:rsidR="00122601">
        <w:rPr>
          <w:rFonts w:asciiTheme="minorHAnsi" w:hAnsiTheme="minorHAnsi" w:cstheme="minorHAnsi"/>
          <w:bdr w:val="none" w:sz="0" w:space="0" w:color="auto" w:frame="1"/>
        </w:rPr>
        <w:t xml:space="preserve"> Our virtual</w:t>
      </w:r>
    </w:p>
    <w:p w14:paraId="0192ECD5" w14:textId="41DC4532" w:rsidR="000A44E7" w:rsidRPr="00D36726" w:rsidRDefault="000A44E7"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122601">
        <w:rPr>
          <w:rFonts w:asciiTheme="minorHAnsi" w:hAnsiTheme="minorHAnsi" w:cstheme="minorHAnsi"/>
          <w:bdr w:val="none" w:sz="0" w:space="0" w:color="auto" w:frame="1"/>
        </w:rPr>
        <w:t>Academic Board</w:t>
      </w:r>
      <w:r w:rsidR="00122601">
        <w:rPr>
          <w:rFonts w:asciiTheme="minorHAnsi" w:hAnsiTheme="minorHAnsi" w:cstheme="minorHAnsi"/>
          <w:bdr w:val="none" w:sz="0" w:space="0" w:color="auto" w:frame="1"/>
        </w:rPr>
        <w:t xml:space="preserve"> was </w:t>
      </w:r>
      <w:r w:rsidRPr="00122601">
        <w:rPr>
          <w:rFonts w:asciiTheme="minorHAnsi" w:hAnsiTheme="minorHAnsi" w:cstheme="minorHAnsi"/>
          <w:bdr w:val="none" w:sz="0" w:space="0" w:color="auto" w:frame="1"/>
        </w:rPr>
        <w:t>chaired by the VC.</w:t>
      </w:r>
      <w:r w:rsidRPr="00D36726">
        <w:rPr>
          <w:rFonts w:asciiTheme="minorHAnsi" w:hAnsiTheme="minorHAnsi" w:cstheme="minorHAnsi"/>
          <w:bdr w:val="none" w:sz="0" w:space="0" w:color="auto" w:frame="1"/>
        </w:rPr>
        <w:t xml:space="preserve"> My cat chooses the only few minutes in the whole of the 3 hours meeting when my web cam is on to walk across the keyboard and turn to face me with his tail in air, pointing is rear straight at the web </w:t>
      </w:r>
      <w:r w:rsidR="00122601">
        <w:rPr>
          <w:rFonts w:asciiTheme="minorHAnsi" w:hAnsiTheme="minorHAnsi" w:cstheme="minorHAnsi"/>
          <w:bdr w:val="none" w:sz="0" w:space="0" w:color="auto" w:frame="1"/>
        </w:rPr>
        <w:t>cam!</w:t>
      </w:r>
    </w:p>
    <w:p w14:paraId="2D955D8B" w14:textId="43F894CB" w:rsidR="000B65DB" w:rsidRPr="001955CF" w:rsidRDefault="000A44E7" w:rsidP="006678ED">
      <w:pPr>
        <w:pStyle w:val="NormalWeb"/>
        <w:shd w:val="clear" w:color="auto" w:fill="FFFFFF"/>
        <w:spacing w:before="0" w:beforeAutospacing="0" w:after="0" w:afterAutospacing="0" w:line="262" w:lineRule="auto"/>
        <w:mirrorIndents/>
        <w:rPr>
          <w:rFonts w:asciiTheme="minorHAnsi" w:hAnsiTheme="minorHAnsi" w:cstheme="minorHAnsi"/>
        </w:rPr>
      </w:pPr>
      <w:r w:rsidRPr="00D36726">
        <w:rPr>
          <w:rFonts w:asciiTheme="minorHAnsi" w:hAnsiTheme="minorHAnsi" w:cstheme="minorHAnsi"/>
          <w:bdr w:val="none" w:sz="0" w:space="0" w:color="auto" w:frame="1"/>
        </w:rPr>
        <w:t> </w:t>
      </w:r>
    </w:p>
    <w:p w14:paraId="5AF59511" w14:textId="5199CA58" w:rsidR="000B65DB" w:rsidRPr="008D0DCA" w:rsidRDefault="00137FBA" w:rsidP="006678ED">
      <w:pPr>
        <w:pStyle w:val="NormalWeb"/>
        <w:shd w:val="clear" w:color="auto" w:fill="FFFFFF"/>
        <w:spacing w:before="0" w:beforeAutospacing="0" w:after="0" w:afterAutospacing="0" w:line="262" w:lineRule="auto"/>
        <w:ind w:left="567" w:hanging="567"/>
        <w:mirrorIndents/>
        <w:rPr>
          <w:rFonts w:asciiTheme="minorHAnsi" w:hAnsiTheme="minorHAnsi" w:cstheme="minorHAnsi"/>
          <w:b/>
          <w:bCs/>
          <w:bdr w:val="none" w:sz="0" w:space="0" w:color="auto" w:frame="1"/>
        </w:rPr>
      </w:pPr>
      <w:r w:rsidRPr="008D0DCA">
        <w:rPr>
          <w:rFonts w:asciiTheme="minorHAnsi" w:hAnsiTheme="minorHAnsi" w:cstheme="minorHAnsi"/>
          <w:b/>
          <w:bCs/>
          <w:bdr w:val="none" w:sz="0" w:space="0" w:color="auto" w:frame="1"/>
        </w:rPr>
        <w:t xml:space="preserve">4.2 </w:t>
      </w:r>
      <w:r w:rsidR="008D0DCA">
        <w:rPr>
          <w:rFonts w:asciiTheme="minorHAnsi" w:hAnsiTheme="minorHAnsi" w:cstheme="minorHAnsi"/>
          <w:b/>
          <w:bCs/>
          <w:bdr w:val="none" w:sz="0" w:space="0" w:color="auto" w:frame="1"/>
        </w:rPr>
        <w:tab/>
      </w:r>
      <w:r w:rsidR="000B65DB" w:rsidRPr="008D0DCA">
        <w:rPr>
          <w:rFonts w:asciiTheme="minorHAnsi" w:hAnsiTheme="minorHAnsi" w:cstheme="minorHAnsi"/>
          <w:b/>
          <w:bCs/>
          <w:bdr w:val="none" w:sz="0" w:space="0" w:color="auto" w:frame="1"/>
        </w:rPr>
        <w:t>From Virna Rossi</w:t>
      </w:r>
      <w:r w:rsidR="007E13DC">
        <w:rPr>
          <w:rFonts w:asciiTheme="minorHAnsi" w:hAnsiTheme="minorHAnsi" w:cstheme="minorHAnsi"/>
          <w:b/>
          <w:bCs/>
          <w:bdr w:val="none" w:sz="0" w:space="0" w:color="auto" w:frame="1"/>
        </w:rPr>
        <w:t>,</w:t>
      </w:r>
      <w:r w:rsidR="000B65DB" w:rsidRPr="008D0DCA">
        <w:rPr>
          <w:rFonts w:asciiTheme="minorHAnsi" w:hAnsiTheme="minorHAnsi" w:cstheme="minorHAnsi"/>
          <w:b/>
          <w:bCs/>
          <w:bdr w:val="none" w:sz="0" w:space="0" w:color="auto" w:frame="1"/>
        </w:rPr>
        <w:t xml:space="preserve"> Ravensbourne University</w:t>
      </w:r>
      <w:r w:rsidR="008357AF">
        <w:rPr>
          <w:rFonts w:asciiTheme="minorHAnsi" w:hAnsiTheme="minorHAnsi" w:cstheme="minorHAnsi"/>
          <w:b/>
          <w:bCs/>
          <w:bdr w:val="none" w:sz="0" w:space="0" w:color="auto" w:frame="1"/>
        </w:rPr>
        <w:t>,</w:t>
      </w:r>
      <w:r w:rsidR="000B65DB" w:rsidRPr="008D0DCA">
        <w:rPr>
          <w:rFonts w:asciiTheme="minorHAnsi" w:hAnsiTheme="minorHAnsi" w:cstheme="minorHAnsi"/>
          <w:b/>
          <w:bCs/>
          <w:bdr w:val="none" w:sz="0" w:space="0" w:color="auto" w:frame="1"/>
        </w:rPr>
        <w:t xml:space="preserve"> London</w:t>
      </w:r>
      <w:r w:rsidR="000F18EE" w:rsidRPr="008D0DCA">
        <w:rPr>
          <w:rFonts w:asciiTheme="minorHAnsi" w:hAnsiTheme="minorHAnsi" w:cstheme="minorHAnsi"/>
          <w:b/>
          <w:bCs/>
          <w:bdr w:val="none" w:sz="0" w:space="0" w:color="auto" w:frame="1"/>
        </w:rPr>
        <w:t xml:space="preserve">: </w:t>
      </w:r>
      <w:r w:rsidR="00F92DA1">
        <w:rPr>
          <w:rFonts w:asciiTheme="minorHAnsi" w:hAnsiTheme="minorHAnsi" w:cstheme="minorHAnsi"/>
          <w:b/>
          <w:bCs/>
          <w:bdr w:val="none" w:sz="0" w:space="0" w:color="auto" w:frame="1"/>
        </w:rPr>
        <w:t>s</w:t>
      </w:r>
      <w:r w:rsidR="000F18EE" w:rsidRPr="008D0DCA">
        <w:rPr>
          <w:rFonts w:asciiTheme="minorHAnsi" w:hAnsiTheme="minorHAnsi" w:cstheme="minorHAnsi"/>
          <w:b/>
          <w:bCs/>
          <w:bdr w:val="none" w:sz="0" w:space="0" w:color="auto" w:frame="1"/>
        </w:rPr>
        <w:t xml:space="preserve">hift of balance towards </w:t>
      </w:r>
      <w:r w:rsidR="00E24CAF" w:rsidRPr="008D0DCA">
        <w:rPr>
          <w:rFonts w:asciiTheme="minorHAnsi" w:hAnsiTheme="minorHAnsi" w:cstheme="minorHAnsi"/>
          <w:b/>
          <w:bCs/>
          <w:bdr w:val="none" w:sz="0" w:space="0" w:color="auto" w:frame="1"/>
        </w:rPr>
        <w:t>more online sessions</w:t>
      </w:r>
    </w:p>
    <w:p w14:paraId="2C5E28AE" w14:textId="217ED928" w:rsidR="000B65DB" w:rsidRPr="00D36726" w:rsidRDefault="000B65DB" w:rsidP="006678ED">
      <w:pPr>
        <w:pStyle w:val="NormalWeb"/>
        <w:shd w:val="clear" w:color="auto" w:fill="FFFFFF"/>
        <w:spacing w:before="0" w:beforeAutospacing="0" w:after="0" w:afterAutospacing="0" w:line="262" w:lineRule="auto"/>
        <w:mirrorIndents/>
        <w:rPr>
          <w:rFonts w:asciiTheme="minorHAnsi" w:hAnsiTheme="minorHAnsi" w:cstheme="minorHAnsi"/>
          <w:shd w:val="clear" w:color="auto" w:fill="FFFFFF"/>
        </w:rPr>
      </w:pPr>
      <w:r w:rsidRPr="00D36726">
        <w:rPr>
          <w:rFonts w:asciiTheme="minorHAnsi" w:hAnsiTheme="minorHAnsi" w:cstheme="minorHAnsi"/>
          <w:shd w:val="clear" w:color="auto" w:fill="FFFFFF"/>
        </w:rPr>
        <w:t>The PGCert used to be blended but more on-site than online pre-covid (roughly 60% online and 40% on-site), now it is entirely online with </w:t>
      </w:r>
      <w:r w:rsidRPr="00D36726">
        <w:rPr>
          <w:rFonts w:asciiTheme="minorHAnsi" w:hAnsiTheme="minorHAnsi" w:cstheme="minorHAnsi"/>
          <w:i/>
          <w:iCs/>
          <w:shd w:val="clear" w:color="auto" w:fill="FFFFFF"/>
        </w:rPr>
        <w:t>optional</w:t>
      </w:r>
      <w:r w:rsidRPr="00D36726">
        <w:rPr>
          <w:rFonts w:asciiTheme="minorHAnsi" w:hAnsiTheme="minorHAnsi" w:cstheme="minorHAnsi"/>
          <w:shd w:val="clear" w:color="auto" w:fill="FFFFFF"/>
        </w:rPr>
        <w:t> on-site classes, roughly 90% online and 10% on-site. This has had massive benefits of the type you mention, with many staff saying that the format made it possible for them to enrol, learn and complete. It's also had big benefits for me, for the same reasons. Management agree that this is a more supportive delivery mode and can more easily be switched to online only in case of future lockdowns. So, it will stay like this for the foreseeable future.</w:t>
      </w:r>
    </w:p>
    <w:p w14:paraId="76F1822F" w14:textId="77777777" w:rsidR="008D0DCA" w:rsidRPr="00DF04BE" w:rsidRDefault="008D0DCA" w:rsidP="006678ED">
      <w:pPr>
        <w:shd w:val="clear" w:color="auto" w:fill="FFFFFF"/>
        <w:spacing w:after="0" w:line="262" w:lineRule="auto"/>
        <w:mirrorIndents/>
        <w:rPr>
          <w:rFonts w:cstheme="minorHAnsi"/>
          <w:b/>
          <w:bCs/>
          <w:sz w:val="24"/>
          <w:szCs w:val="24"/>
          <w:shd w:val="clear" w:color="auto" w:fill="FFFFFF"/>
        </w:rPr>
      </w:pPr>
    </w:p>
    <w:p w14:paraId="66BC8F1E" w14:textId="36F0AA62" w:rsidR="00E24CAF" w:rsidRPr="00DF04BE" w:rsidRDefault="00E24CAF" w:rsidP="006678ED">
      <w:pPr>
        <w:shd w:val="clear" w:color="auto" w:fill="FFFFFF"/>
        <w:spacing w:after="0" w:line="262" w:lineRule="auto"/>
        <w:ind w:left="567" w:hanging="567"/>
        <w:mirrorIndents/>
        <w:rPr>
          <w:rFonts w:cstheme="minorHAnsi"/>
          <w:b/>
          <w:bCs/>
          <w:sz w:val="24"/>
          <w:szCs w:val="24"/>
          <w:shd w:val="clear" w:color="auto" w:fill="FFFFFF"/>
        </w:rPr>
      </w:pPr>
      <w:r w:rsidRPr="00DF04BE">
        <w:rPr>
          <w:rFonts w:cstheme="minorHAnsi"/>
          <w:b/>
          <w:bCs/>
          <w:sz w:val="24"/>
          <w:szCs w:val="24"/>
          <w:shd w:val="clear" w:color="auto" w:fill="FFFFFF"/>
        </w:rPr>
        <w:t xml:space="preserve">4.3 </w:t>
      </w:r>
      <w:r w:rsidR="008D0DCA" w:rsidRPr="00DF04BE">
        <w:rPr>
          <w:rFonts w:cstheme="minorHAnsi"/>
          <w:b/>
          <w:bCs/>
          <w:sz w:val="24"/>
          <w:szCs w:val="24"/>
          <w:shd w:val="clear" w:color="auto" w:fill="FFFFFF"/>
        </w:rPr>
        <w:tab/>
      </w:r>
      <w:r w:rsidRPr="00DF04BE">
        <w:rPr>
          <w:rFonts w:cstheme="minorHAnsi"/>
          <w:b/>
          <w:bCs/>
          <w:sz w:val="24"/>
          <w:szCs w:val="24"/>
          <w:shd w:val="clear" w:color="auto" w:fill="FFFFFF"/>
        </w:rPr>
        <w:t>From Jade Kimberley</w:t>
      </w:r>
      <w:r w:rsidR="007E13DC">
        <w:rPr>
          <w:rFonts w:cstheme="minorHAnsi"/>
          <w:b/>
          <w:bCs/>
          <w:sz w:val="24"/>
          <w:szCs w:val="24"/>
          <w:shd w:val="clear" w:color="auto" w:fill="FFFFFF"/>
        </w:rPr>
        <w:t>,</w:t>
      </w:r>
      <w:r w:rsidRPr="00DF04BE">
        <w:rPr>
          <w:rFonts w:cstheme="minorHAnsi"/>
          <w:b/>
          <w:bCs/>
          <w:sz w:val="24"/>
          <w:szCs w:val="24"/>
          <w:shd w:val="clear" w:color="auto" w:fill="FFFFFF"/>
        </w:rPr>
        <w:t xml:space="preserve"> of Kaplan Education: better engagement and team communication</w:t>
      </w:r>
    </w:p>
    <w:p w14:paraId="1E401CD2" w14:textId="2E13700D" w:rsidR="00E24CAF" w:rsidRDefault="00E24CAF" w:rsidP="006678ED">
      <w:pPr>
        <w:shd w:val="clear" w:color="auto" w:fill="FFFFFF"/>
        <w:spacing w:after="0" w:line="262" w:lineRule="auto"/>
        <w:mirrorIndents/>
        <w:rPr>
          <w:rFonts w:eastAsia="Times New Roman" w:cstheme="minorHAnsi"/>
          <w:sz w:val="24"/>
          <w:szCs w:val="24"/>
          <w:bdr w:val="none" w:sz="0" w:space="0" w:color="auto" w:frame="1"/>
          <w:lang w:eastAsia="en-GB"/>
        </w:rPr>
      </w:pPr>
      <w:r w:rsidRPr="00AA6C10">
        <w:rPr>
          <w:rFonts w:eastAsia="Times New Roman" w:cstheme="minorHAnsi"/>
          <w:sz w:val="24"/>
          <w:szCs w:val="24"/>
          <w:bdr w:val="none" w:sz="0" w:space="0" w:color="auto" w:frame="1"/>
          <w:lang w:eastAsia="en-GB"/>
        </w:rPr>
        <w:t>Our weekly programme has seen a big increase in engagement since we moved it online in March 2020, particularly as we record all sessions so staff can watch them ‘on catch up’ if they can’t make the live session.</w:t>
      </w:r>
      <w:r w:rsidRPr="00D36726">
        <w:rPr>
          <w:rFonts w:eastAsia="Times New Roman" w:cstheme="minorHAnsi"/>
          <w:sz w:val="24"/>
          <w:szCs w:val="24"/>
          <w:bdr w:val="none" w:sz="0" w:space="0" w:color="auto" w:frame="1"/>
          <w:lang w:eastAsia="en-GB"/>
        </w:rPr>
        <w:t xml:space="preserve"> </w:t>
      </w:r>
      <w:proofErr w:type="gramStart"/>
      <w:r w:rsidRPr="00D36726">
        <w:rPr>
          <w:rFonts w:eastAsia="Times New Roman" w:cstheme="minorHAnsi"/>
          <w:sz w:val="24"/>
          <w:szCs w:val="24"/>
          <w:bdr w:val="none" w:sz="0" w:space="0" w:color="auto" w:frame="1"/>
          <w:lang w:eastAsia="en-GB"/>
        </w:rPr>
        <w:t>Also</w:t>
      </w:r>
      <w:proofErr w:type="gramEnd"/>
      <w:r w:rsidRPr="00D36726">
        <w:rPr>
          <w:rFonts w:eastAsia="Times New Roman" w:cstheme="minorHAnsi"/>
          <w:sz w:val="24"/>
          <w:szCs w:val="24"/>
          <w:bdr w:val="none" w:sz="0" w:space="0" w:color="auto" w:frame="1"/>
          <w:lang w:eastAsia="en-GB"/>
        </w:rPr>
        <w:t xml:space="preserve"> </w:t>
      </w:r>
      <w:r w:rsidRPr="00AA6C10">
        <w:rPr>
          <w:rFonts w:eastAsia="Times New Roman" w:cstheme="minorHAnsi"/>
          <w:sz w:val="24"/>
          <w:szCs w:val="24"/>
          <w:bdr w:val="none" w:sz="0" w:space="0" w:color="auto" w:frame="1"/>
          <w:lang w:eastAsia="en-GB"/>
        </w:rPr>
        <w:t xml:space="preserve">I’d like to contribute something though on team </w:t>
      </w:r>
      <w:r w:rsidRPr="00AA6C10">
        <w:rPr>
          <w:rFonts w:eastAsia="Times New Roman" w:cstheme="minorHAnsi"/>
          <w:sz w:val="24"/>
          <w:szCs w:val="24"/>
          <w:bdr w:val="none" w:sz="0" w:space="0" w:color="auto" w:frame="1"/>
          <w:lang w:eastAsia="en-GB"/>
        </w:rPr>
        <w:lastRenderedPageBreak/>
        <w:t>communication and how virtual communication has encouraged a wider sharing of ideas and good practice. At work, we often bump into colleagues and share an activity we’ve used in class, and this sharing often stays within that conversation. In online ‘chat’ groups (</w:t>
      </w:r>
      <w:proofErr w:type="gramStart"/>
      <w:r w:rsidRPr="00AA6C10">
        <w:rPr>
          <w:rFonts w:eastAsia="Times New Roman" w:cstheme="minorHAnsi"/>
          <w:sz w:val="24"/>
          <w:szCs w:val="24"/>
          <w:bdr w:val="none" w:sz="0" w:space="0" w:color="auto" w:frame="1"/>
          <w:lang w:eastAsia="en-GB"/>
        </w:rPr>
        <w:t>e.g.</w:t>
      </w:r>
      <w:proofErr w:type="gramEnd"/>
      <w:r w:rsidRPr="00AA6C10">
        <w:rPr>
          <w:rFonts w:eastAsia="Times New Roman" w:cstheme="minorHAnsi"/>
          <w:sz w:val="24"/>
          <w:szCs w:val="24"/>
          <w:bdr w:val="none" w:sz="0" w:space="0" w:color="auto" w:frame="1"/>
          <w:lang w:eastAsia="en-GB"/>
        </w:rPr>
        <w:t xml:space="preserve"> MS Teams), the absence of those moments has seen tutors share these ideas with the whole teaching team – sometimes to report back on things have gone well, or to seek consolation or advice when they haven’t. Not only does this help to build a sense of community and support online, </w:t>
      </w:r>
      <w:proofErr w:type="gramStart"/>
      <w:r w:rsidRPr="00AA6C10">
        <w:rPr>
          <w:rFonts w:eastAsia="Times New Roman" w:cstheme="minorHAnsi"/>
          <w:sz w:val="24"/>
          <w:szCs w:val="24"/>
          <w:bdr w:val="none" w:sz="0" w:space="0" w:color="auto" w:frame="1"/>
          <w:lang w:eastAsia="en-GB"/>
        </w:rPr>
        <w:t>it</w:t>
      </w:r>
      <w:proofErr w:type="gramEnd"/>
      <w:r w:rsidRPr="00AA6C10">
        <w:rPr>
          <w:rFonts w:eastAsia="Times New Roman" w:cstheme="minorHAnsi"/>
          <w:sz w:val="24"/>
          <w:szCs w:val="24"/>
          <w:bdr w:val="none" w:sz="0" w:space="0" w:color="auto" w:frame="1"/>
          <w:lang w:eastAsia="en-GB"/>
        </w:rPr>
        <w:t xml:space="preserve"> also means some fantastic ideas have been shared among a wider group, leading to further adaptation and experimentation. In some cases, tutors have gone on to lead CPD sessions on an idea or technique they have shared, boosting their </w:t>
      </w:r>
      <w:proofErr w:type="gramStart"/>
      <w:r w:rsidRPr="00AA6C10">
        <w:rPr>
          <w:rFonts w:eastAsia="Times New Roman" w:cstheme="minorHAnsi"/>
          <w:sz w:val="24"/>
          <w:szCs w:val="24"/>
          <w:bdr w:val="none" w:sz="0" w:space="0" w:color="auto" w:frame="1"/>
          <w:lang w:eastAsia="en-GB"/>
        </w:rPr>
        <w:t>confidence</w:t>
      </w:r>
      <w:proofErr w:type="gramEnd"/>
      <w:r w:rsidRPr="00AA6C10">
        <w:rPr>
          <w:rFonts w:eastAsia="Times New Roman" w:cstheme="minorHAnsi"/>
          <w:sz w:val="24"/>
          <w:szCs w:val="24"/>
          <w:bdr w:val="none" w:sz="0" w:space="0" w:color="auto" w:frame="1"/>
          <w:lang w:eastAsia="en-GB"/>
        </w:rPr>
        <w:t xml:space="preserve"> and building on their professional development. The challenge now as we slowly return to face-to-face delivery is how to keep this virtual sharing going!</w:t>
      </w:r>
    </w:p>
    <w:p w14:paraId="2E3D2797" w14:textId="77777777" w:rsidR="001A66A6" w:rsidRPr="00D36726" w:rsidRDefault="001A66A6" w:rsidP="006678ED">
      <w:pPr>
        <w:shd w:val="clear" w:color="auto" w:fill="FFFFFF"/>
        <w:spacing w:after="0" w:line="262" w:lineRule="auto"/>
        <w:mirrorIndents/>
        <w:rPr>
          <w:rFonts w:eastAsia="Times New Roman" w:cstheme="minorHAnsi"/>
          <w:sz w:val="24"/>
          <w:szCs w:val="24"/>
          <w:bdr w:val="none" w:sz="0" w:space="0" w:color="auto" w:frame="1"/>
          <w:lang w:eastAsia="en-GB"/>
        </w:rPr>
      </w:pPr>
    </w:p>
    <w:p w14:paraId="26EF2FFD" w14:textId="59DAE347" w:rsidR="00E47145" w:rsidRPr="001955CF" w:rsidRDefault="001955CF" w:rsidP="006678ED">
      <w:pPr>
        <w:shd w:val="clear" w:color="auto" w:fill="FFFFFF"/>
        <w:spacing w:after="0" w:line="262" w:lineRule="auto"/>
        <w:mirrorIndents/>
        <w:textAlignment w:val="baseline"/>
        <w:rPr>
          <w:rFonts w:cstheme="minorHAnsi"/>
          <w:b/>
          <w:bCs/>
          <w:sz w:val="24"/>
          <w:szCs w:val="24"/>
          <w:bdr w:val="none" w:sz="0" w:space="0" w:color="auto" w:frame="1"/>
          <w:shd w:val="clear" w:color="auto" w:fill="FFFFFF"/>
        </w:rPr>
      </w:pPr>
      <w:r>
        <w:rPr>
          <w:rFonts w:cstheme="minorHAnsi"/>
          <w:b/>
          <w:bCs/>
          <w:sz w:val="24"/>
          <w:szCs w:val="24"/>
          <w:bdr w:val="none" w:sz="0" w:space="0" w:color="auto" w:frame="1"/>
          <w:shd w:val="clear" w:color="auto" w:fill="FFFFFF"/>
        </w:rPr>
        <w:t>4.4</w:t>
      </w:r>
      <w:r>
        <w:rPr>
          <w:rFonts w:cstheme="minorHAnsi"/>
          <w:b/>
          <w:bCs/>
          <w:sz w:val="24"/>
          <w:szCs w:val="24"/>
          <w:bdr w:val="none" w:sz="0" w:space="0" w:color="auto" w:frame="1"/>
          <w:shd w:val="clear" w:color="auto" w:fill="FFFFFF"/>
        </w:rPr>
        <w:tab/>
      </w:r>
      <w:r w:rsidR="00E47145" w:rsidRPr="001955CF">
        <w:rPr>
          <w:rFonts w:cstheme="minorHAnsi"/>
          <w:b/>
          <w:bCs/>
          <w:sz w:val="24"/>
          <w:szCs w:val="24"/>
          <w:bdr w:val="none" w:sz="0" w:space="0" w:color="auto" w:frame="1"/>
          <w:shd w:val="clear" w:color="auto" w:fill="FFFFFF"/>
        </w:rPr>
        <w:t xml:space="preserve">From Ruth </w:t>
      </w:r>
      <w:proofErr w:type="spellStart"/>
      <w:r w:rsidR="00E47145" w:rsidRPr="001955CF">
        <w:rPr>
          <w:rFonts w:cstheme="minorHAnsi"/>
          <w:b/>
          <w:bCs/>
          <w:sz w:val="24"/>
          <w:szCs w:val="24"/>
          <w:bdr w:val="none" w:sz="0" w:space="0" w:color="auto" w:frame="1"/>
          <w:shd w:val="clear" w:color="auto" w:fill="FFFFFF"/>
        </w:rPr>
        <w:t>Windsheff</w:t>
      </w:r>
      <w:r w:rsidR="00814C97" w:rsidRPr="001955CF">
        <w:rPr>
          <w:rFonts w:cstheme="minorHAnsi"/>
          <w:b/>
          <w:bCs/>
          <w:sz w:val="24"/>
          <w:szCs w:val="24"/>
          <w:bdr w:val="none" w:sz="0" w:space="0" w:color="auto" w:frame="1"/>
          <w:shd w:val="clear" w:color="auto" w:fill="FFFFFF"/>
        </w:rPr>
        <w:t>el</w:t>
      </w:r>
      <w:proofErr w:type="spellEnd"/>
      <w:r w:rsidR="00E47145" w:rsidRPr="001955CF">
        <w:rPr>
          <w:rFonts w:cstheme="minorHAnsi"/>
          <w:b/>
          <w:bCs/>
          <w:sz w:val="24"/>
          <w:szCs w:val="24"/>
          <w:bdr w:val="none" w:sz="0" w:space="0" w:color="auto" w:frame="1"/>
          <w:shd w:val="clear" w:color="auto" w:fill="FFFFFF"/>
        </w:rPr>
        <w:t>, City University</w:t>
      </w:r>
      <w:r w:rsidR="00814C97" w:rsidRPr="001955CF">
        <w:rPr>
          <w:rFonts w:cstheme="minorHAnsi"/>
          <w:b/>
          <w:bCs/>
          <w:sz w:val="24"/>
          <w:szCs w:val="24"/>
          <w:bdr w:val="none" w:sz="0" w:space="0" w:color="auto" w:frame="1"/>
          <w:shd w:val="clear" w:color="auto" w:fill="FFFFFF"/>
        </w:rPr>
        <w:t xml:space="preserve">: </w:t>
      </w:r>
      <w:r w:rsidR="00107225" w:rsidRPr="001955CF">
        <w:rPr>
          <w:rFonts w:cstheme="minorHAnsi"/>
          <w:b/>
          <w:bCs/>
          <w:sz w:val="24"/>
          <w:szCs w:val="24"/>
          <w:bdr w:val="none" w:sz="0" w:space="0" w:color="auto" w:frame="1"/>
          <w:shd w:val="clear" w:color="auto" w:fill="FFFFFF"/>
        </w:rPr>
        <w:t>self-development</w:t>
      </w:r>
    </w:p>
    <w:p w14:paraId="3ABE5E4B" w14:textId="30BF0BF2" w:rsidR="00E47145" w:rsidRDefault="00E47145" w:rsidP="006678ED">
      <w:pPr>
        <w:pBdr>
          <w:bottom w:val="single" w:sz="12" w:space="1" w:color="auto"/>
        </w:pBdr>
        <w:shd w:val="clear" w:color="auto" w:fill="FFFFFF"/>
        <w:spacing w:after="0" w:line="262" w:lineRule="auto"/>
        <w:mirrorIndents/>
        <w:textAlignment w:val="baseline"/>
        <w:rPr>
          <w:rFonts w:cstheme="minorHAnsi"/>
          <w:sz w:val="24"/>
          <w:szCs w:val="24"/>
          <w:shd w:val="clear" w:color="auto" w:fill="FFFFFF"/>
        </w:rPr>
      </w:pPr>
      <w:r w:rsidRPr="00D36726">
        <w:rPr>
          <w:rFonts w:cstheme="minorHAnsi"/>
          <w:sz w:val="24"/>
          <w:szCs w:val="24"/>
          <w:shd w:val="clear" w:color="auto" w:fill="FFFFFF"/>
        </w:rPr>
        <w:t xml:space="preserve">I’ve always been </w:t>
      </w:r>
      <w:proofErr w:type="gramStart"/>
      <w:r w:rsidRPr="00D36726">
        <w:rPr>
          <w:rFonts w:cstheme="minorHAnsi"/>
          <w:sz w:val="24"/>
          <w:szCs w:val="24"/>
          <w:shd w:val="clear" w:color="auto" w:fill="FFFFFF"/>
        </w:rPr>
        <w:t>really reluctant</w:t>
      </w:r>
      <w:proofErr w:type="gramEnd"/>
      <w:r w:rsidRPr="00D36726">
        <w:rPr>
          <w:rFonts w:cstheme="minorHAnsi"/>
          <w:sz w:val="24"/>
          <w:szCs w:val="24"/>
          <w:shd w:val="clear" w:color="auto" w:fill="FFFFFF"/>
        </w:rPr>
        <w:t xml:space="preserve"> to re-watch myself teaching (in recordings). This isn’t an unusual phobia, I suspect, but it meant that I never felt comfortable choosing to watch recordings of myself despite it being recommended as a really good way of reflecting on and improving your teaching. Well, the experience of teaching and supporting learning over the pandemic has not only increased my technical expertise in terms of producing video content but has also lessened my discomfort when watching myself on screen (I have had to do it to edit ‘lecture captures’, etc.). I have </w:t>
      </w:r>
      <w:proofErr w:type="gramStart"/>
      <w:r w:rsidRPr="00D36726">
        <w:rPr>
          <w:rFonts w:cstheme="minorHAnsi"/>
          <w:sz w:val="24"/>
          <w:szCs w:val="24"/>
          <w:shd w:val="clear" w:color="auto" w:fill="FFFFFF"/>
        </w:rPr>
        <w:t>definitely learned</w:t>
      </w:r>
      <w:proofErr w:type="gramEnd"/>
      <w:r w:rsidRPr="00D36726">
        <w:rPr>
          <w:rFonts w:cstheme="minorHAnsi"/>
          <w:sz w:val="24"/>
          <w:szCs w:val="24"/>
          <w:shd w:val="clear" w:color="auto" w:fill="FFFFFF"/>
        </w:rPr>
        <w:t xml:space="preserve"> from doing it. Not only has it shown me that when in the moment I think I’m handling a challenging situation in the classroom ineffectively (</w:t>
      </w:r>
      <w:proofErr w:type="gramStart"/>
      <w:r w:rsidRPr="00D36726">
        <w:rPr>
          <w:rFonts w:cstheme="minorHAnsi"/>
          <w:sz w:val="24"/>
          <w:szCs w:val="24"/>
          <w:shd w:val="clear" w:color="auto" w:fill="FFFFFF"/>
        </w:rPr>
        <w:t>e.g.</w:t>
      </w:r>
      <w:proofErr w:type="gramEnd"/>
      <w:r w:rsidRPr="00D36726">
        <w:rPr>
          <w:rFonts w:cstheme="minorHAnsi"/>
          <w:sz w:val="24"/>
          <w:szCs w:val="24"/>
          <w:shd w:val="clear" w:color="auto" w:fill="FFFFFF"/>
        </w:rPr>
        <w:t xml:space="preserve"> sounding defensive or flustered), I actually come across as quite calm and collected, which has boosted my confidence no end! It has also revealed that I do some things or say some things that I had no idea I did or said when teaching. They aren’t awful </w:t>
      </w:r>
      <w:proofErr w:type="gramStart"/>
      <w:r w:rsidRPr="00D36726">
        <w:rPr>
          <w:rFonts w:cstheme="minorHAnsi"/>
          <w:sz w:val="24"/>
          <w:szCs w:val="24"/>
          <w:shd w:val="clear" w:color="auto" w:fill="FFFFFF"/>
        </w:rPr>
        <w:t>things</w:t>
      </w:r>
      <w:proofErr w:type="gramEnd"/>
      <w:r w:rsidRPr="00D36726">
        <w:rPr>
          <w:rFonts w:cstheme="minorHAnsi"/>
          <w:sz w:val="24"/>
          <w:szCs w:val="24"/>
          <w:shd w:val="clear" w:color="auto" w:fill="FFFFFF"/>
        </w:rPr>
        <w:t xml:space="preserve"> but they provide grist to the mill of continuous professional development.</w:t>
      </w:r>
    </w:p>
    <w:p w14:paraId="1D98EF1A" w14:textId="77777777" w:rsidR="00873C05" w:rsidRDefault="00873C05" w:rsidP="006678ED">
      <w:pPr>
        <w:pBdr>
          <w:bottom w:val="single" w:sz="12" w:space="1" w:color="auto"/>
        </w:pBdr>
        <w:shd w:val="clear" w:color="auto" w:fill="FFFFFF"/>
        <w:spacing w:after="0" w:line="262" w:lineRule="auto"/>
        <w:mirrorIndents/>
        <w:textAlignment w:val="baseline"/>
        <w:rPr>
          <w:rFonts w:cstheme="minorHAnsi"/>
          <w:sz w:val="24"/>
          <w:szCs w:val="24"/>
          <w:shd w:val="clear" w:color="auto" w:fill="FFFFFF"/>
        </w:rPr>
      </w:pPr>
    </w:p>
    <w:p w14:paraId="6ACB4F08" w14:textId="1C9E5452" w:rsidR="00E24CAF" w:rsidRPr="00AA6C10" w:rsidRDefault="00E24CAF" w:rsidP="006678ED">
      <w:pPr>
        <w:shd w:val="clear" w:color="auto" w:fill="FFFFFF"/>
        <w:spacing w:after="0" w:line="262" w:lineRule="auto"/>
        <w:mirrorIndents/>
        <w:rPr>
          <w:rFonts w:eastAsia="Times New Roman" w:cstheme="minorHAnsi"/>
          <w:sz w:val="24"/>
          <w:szCs w:val="24"/>
          <w:lang w:eastAsia="en-GB"/>
        </w:rPr>
      </w:pPr>
    </w:p>
    <w:p w14:paraId="1217A619" w14:textId="6B588631" w:rsidR="007F17CA" w:rsidRDefault="000A0F71" w:rsidP="006678ED">
      <w:pPr>
        <w:pStyle w:val="NormalWeb"/>
        <w:numPr>
          <w:ilvl w:val="0"/>
          <w:numId w:val="5"/>
        </w:numPr>
        <w:shd w:val="clear" w:color="auto" w:fill="FFFFFF"/>
        <w:spacing w:before="0" w:beforeAutospacing="0" w:after="0" w:afterAutospacing="0" w:line="262" w:lineRule="auto"/>
        <w:mirrorIndents/>
        <w:rPr>
          <w:rFonts w:asciiTheme="minorHAnsi" w:hAnsiTheme="minorHAnsi" w:cstheme="minorHAnsi"/>
          <w:b/>
          <w:bCs/>
          <w:sz w:val="28"/>
          <w:szCs w:val="28"/>
        </w:rPr>
      </w:pPr>
      <w:r w:rsidRPr="00D36726">
        <w:rPr>
          <w:rFonts w:asciiTheme="minorHAnsi" w:hAnsiTheme="minorHAnsi" w:cstheme="minorHAnsi"/>
          <w:b/>
          <w:bCs/>
          <w:sz w:val="28"/>
          <w:szCs w:val="28"/>
        </w:rPr>
        <w:t>Improvements in the use of technologies</w:t>
      </w:r>
    </w:p>
    <w:p w14:paraId="385C5223" w14:textId="77777777" w:rsidR="00DF04BE" w:rsidRPr="00D36726" w:rsidRDefault="00DF04BE" w:rsidP="006678ED">
      <w:pPr>
        <w:pStyle w:val="NormalWeb"/>
        <w:shd w:val="clear" w:color="auto" w:fill="FFFFFF"/>
        <w:spacing w:before="0" w:beforeAutospacing="0" w:after="0" w:afterAutospacing="0" w:line="262" w:lineRule="auto"/>
        <w:mirrorIndents/>
        <w:rPr>
          <w:rFonts w:asciiTheme="minorHAnsi" w:hAnsiTheme="minorHAnsi" w:cstheme="minorHAnsi"/>
          <w:b/>
          <w:bCs/>
          <w:sz w:val="28"/>
          <w:szCs w:val="28"/>
        </w:rPr>
      </w:pPr>
    </w:p>
    <w:p w14:paraId="7B33D739" w14:textId="49C52FDE" w:rsidR="00AD342A" w:rsidRPr="00D36726" w:rsidRDefault="000A0F71" w:rsidP="006678ED">
      <w:pPr>
        <w:spacing w:after="0" w:line="262" w:lineRule="auto"/>
        <w:mirrorIndents/>
        <w:rPr>
          <w:rFonts w:cstheme="minorHAnsi"/>
          <w:b/>
          <w:bCs/>
          <w:sz w:val="24"/>
          <w:szCs w:val="24"/>
        </w:rPr>
      </w:pPr>
      <w:r w:rsidRPr="00D36726">
        <w:rPr>
          <w:rFonts w:cstheme="minorHAnsi"/>
          <w:b/>
          <w:bCs/>
          <w:sz w:val="24"/>
          <w:szCs w:val="24"/>
        </w:rPr>
        <w:t xml:space="preserve">5.1 </w:t>
      </w:r>
      <w:r w:rsidR="001955CF">
        <w:rPr>
          <w:rFonts w:cstheme="minorHAnsi"/>
          <w:b/>
          <w:bCs/>
          <w:sz w:val="24"/>
          <w:szCs w:val="24"/>
        </w:rPr>
        <w:tab/>
      </w:r>
      <w:r w:rsidR="00AD342A" w:rsidRPr="00D36726">
        <w:rPr>
          <w:rFonts w:cstheme="minorHAnsi"/>
          <w:b/>
          <w:bCs/>
          <w:sz w:val="24"/>
          <w:szCs w:val="24"/>
        </w:rPr>
        <w:t>From NTF Kirsten Hardie</w:t>
      </w:r>
      <w:r w:rsidR="007E13DC">
        <w:rPr>
          <w:rFonts w:cstheme="minorHAnsi"/>
          <w:b/>
          <w:bCs/>
          <w:sz w:val="24"/>
          <w:szCs w:val="24"/>
        </w:rPr>
        <w:t>,</w:t>
      </w:r>
      <w:r w:rsidR="00AD342A" w:rsidRPr="00D36726">
        <w:rPr>
          <w:rFonts w:cstheme="minorHAnsi"/>
          <w:b/>
          <w:bCs/>
          <w:sz w:val="24"/>
          <w:szCs w:val="24"/>
        </w:rPr>
        <w:t xml:space="preserve"> Bournemouth Arts University</w:t>
      </w:r>
      <w:r w:rsidR="00D36726" w:rsidRPr="00D36726">
        <w:rPr>
          <w:rFonts w:cstheme="minorHAnsi"/>
          <w:b/>
          <w:bCs/>
          <w:sz w:val="24"/>
          <w:szCs w:val="24"/>
        </w:rPr>
        <w:t>:</w:t>
      </w:r>
      <w:r w:rsidR="00E24CAF" w:rsidRPr="00D36726">
        <w:rPr>
          <w:rFonts w:cstheme="minorHAnsi"/>
          <w:b/>
          <w:bCs/>
          <w:sz w:val="24"/>
          <w:szCs w:val="24"/>
        </w:rPr>
        <w:t xml:space="preserve"> Miro and Zoom</w:t>
      </w:r>
    </w:p>
    <w:p w14:paraId="0C2DBB63" w14:textId="74807F9A" w:rsidR="00AD342A" w:rsidRPr="00AD342A" w:rsidRDefault="000A0F71" w:rsidP="006678ED">
      <w:pPr>
        <w:shd w:val="clear" w:color="auto" w:fill="FFFFFF"/>
        <w:spacing w:after="0" w:line="262" w:lineRule="auto"/>
        <w:mirrorIndents/>
        <w:rPr>
          <w:rFonts w:eastAsia="Times New Roman" w:cstheme="minorHAnsi"/>
          <w:sz w:val="24"/>
          <w:szCs w:val="24"/>
          <w:lang w:eastAsia="en-GB"/>
        </w:rPr>
      </w:pPr>
      <w:r w:rsidRPr="00D36726">
        <w:rPr>
          <w:rFonts w:eastAsia="Times New Roman" w:cstheme="minorHAnsi"/>
          <w:sz w:val="24"/>
          <w:szCs w:val="24"/>
          <w:bdr w:val="none" w:sz="0" w:space="0" w:color="auto" w:frame="1"/>
          <w:lang w:eastAsia="en-GB"/>
        </w:rPr>
        <w:t xml:space="preserve">[Students particularly benefited from] </w:t>
      </w:r>
      <w:r w:rsidR="00AD342A" w:rsidRPr="00AD342A">
        <w:rPr>
          <w:rFonts w:eastAsia="Times New Roman" w:cstheme="minorHAnsi"/>
          <w:sz w:val="24"/>
          <w:szCs w:val="24"/>
          <w:bdr w:val="none" w:sz="0" w:space="0" w:color="auto" w:frame="1"/>
          <w:lang w:eastAsia="en-GB"/>
        </w:rPr>
        <w:t>the liberating use of Miro! This has transformed student engagement and their work – sharing openly; making explicit their thinking by mapping out and structuring ideas and research through visual presentations on Miro boards. Sharing in an open space that students readily fill with fun and enthusiasm – it’s a natural blank canvas for undergraduate Graphic Design students that I teach. It’s enabled me to do so much more in a space compared with the traditional studio/classroom.</w:t>
      </w:r>
    </w:p>
    <w:p w14:paraId="322A5604" w14:textId="77777777" w:rsidR="000A0F71" w:rsidRPr="00D36726" w:rsidRDefault="000A0F71" w:rsidP="006678ED">
      <w:pPr>
        <w:shd w:val="clear" w:color="auto" w:fill="FFFFFF"/>
        <w:spacing w:after="0" w:line="262" w:lineRule="auto"/>
        <w:mirrorIndents/>
        <w:rPr>
          <w:rFonts w:eastAsia="Times New Roman" w:cstheme="minorHAnsi"/>
          <w:sz w:val="24"/>
          <w:szCs w:val="24"/>
          <w:bdr w:val="none" w:sz="0" w:space="0" w:color="auto" w:frame="1"/>
          <w:lang w:eastAsia="en-GB"/>
        </w:rPr>
      </w:pPr>
      <w:r w:rsidRPr="00D36726">
        <w:rPr>
          <w:rFonts w:eastAsia="Times New Roman" w:cstheme="minorHAnsi"/>
          <w:sz w:val="24"/>
          <w:szCs w:val="24"/>
          <w:bdr w:val="none" w:sz="0" w:space="0" w:color="auto" w:frame="1"/>
          <w:lang w:eastAsia="en-GB"/>
        </w:rPr>
        <w:t xml:space="preserve">This also applies to </w:t>
      </w:r>
      <w:r w:rsidR="00AD342A" w:rsidRPr="00AD342A">
        <w:rPr>
          <w:rFonts w:eastAsia="Times New Roman" w:cstheme="minorHAnsi"/>
          <w:sz w:val="24"/>
          <w:szCs w:val="24"/>
          <w:bdr w:val="none" w:sz="0" w:space="0" w:color="auto" w:frame="1"/>
          <w:lang w:eastAsia="en-GB"/>
        </w:rPr>
        <w:t>Zoom! – the breakout rooms facility has enabled students who otherwise would not choose to meet – to meet. The random allocation of rooms enables students to meet with each other with confidence that they have a designated space and time that is for them only</w:t>
      </w:r>
      <w:r w:rsidRPr="00D36726">
        <w:rPr>
          <w:rFonts w:eastAsia="Times New Roman" w:cstheme="minorHAnsi"/>
          <w:sz w:val="24"/>
          <w:szCs w:val="24"/>
          <w:bdr w:val="none" w:sz="0" w:space="0" w:color="auto" w:frame="1"/>
          <w:lang w:eastAsia="en-GB"/>
        </w:rPr>
        <w:t>.</w:t>
      </w:r>
    </w:p>
    <w:p w14:paraId="2B8C6DFE" w14:textId="4ABF83DA" w:rsidR="00AD342A" w:rsidRPr="00D36726" w:rsidRDefault="000F18EE" w:rsidP="006678ED">
      <w:pPr>
        <w:shd w:val="clear" w:color="auto" w:fill="FFFFFF"/>
        <w:spacing w:after="0" w:line="262" w:lineRule="auto"/>
        <w:mirrorIndents/>
        <w:rPr>
          <w:rFonts w:eastAsia="Times New Roman" w:cstheme="minorHAnsi"/>
          <w:sz w:val="24"/>
          <w:szCs w:val="24"/>
          <w:bdr w:val="none" w:sz="0" w:space="0" w:color="auto" w:frame="1"/>
          <w:lang w:eastAsia="en-GB"/>
        </w:rPr>
      </w:pPr>
      <w:r w:rsidRPr="00D36726">
        <w:rPr>
          <w:rFonts w:eastAsia="Times New Roman" w:cstheme="minorHAnsi"/>
          <w:sz w:val="24"/>
          <w:szCs w:val="24"/>
          <w:bdr w:val="none" w:sz="0" w:space="0" w:color="auto" w:frame="1"/>
          <w:lang w:eastAsia="en-GB"/>
        </w:rPr>
        <w:t>Students are</w:t>
      </w:r>
      <w:r w:rsidR="000A0F71" w:rsidRPr="00D36726">
        <w:rPr>
          <w:rFonts w:eastAsia="Times New Roman" w:cstheme="minorHAnsi"/>
          <w:sz w:val="24"/>
          <w:szCs w:val="24"/>
          <w:bdr w:val="none" w:sz="0" w:space="0" w:color="auto" w:frame="1"/>
          <w:lang w:eastAsia="en-GB"/>
        </w:rPr>
        <w:t xml:space="preserve"> </w:t>
      </w:r>
      <w:r w:rsidR="00AD342A" w:rsidRPr="00AD342A">
        <w:rPr>
          <w:rFonts w:eastAsia="Times New Roman" w:cstheme="minorHAnsi"/>
          <w:sz w:val="24"/>
          <w:szCs w:val="24"/>
          <w:bdr w:val="none" w:sz="0" w:space="0" w:color="auto" w:frame="1"/>
          <w:lang w:eastAsia="en-GB"/>
        </w:rPr>
        <w:t>utilising wider and different online resources – this has powered students’ research in very different ways and energised and advised their communication skills too it appears.</w:t>
      </w:r>
      <w:r w:rsidRPr="00D36726">
        <w:rPr>
          <w:rFonts w:eastAsia="Times New Roman" w:cstheme="minorHAnsi"/>
          <w:sz w:val="24"/>
          <w:szCs w:val="24"/>
          <w:lang w:eastAsia="en-GB"/>
        </w:rPr>
        <w:t xml:space="preserve"> Additionally</w:t>
      </w:r>
      <w:r w:rsidR="001955CF">
        <w:rPr>
          <w:rFonts w:eastAsia="Times New Roman" w:cstheme="minorHAnsi"/>
          <w:sz w:val="24"/>
          <w:szCs w:val="24"/>
          <w:lang w:eastAsia="en-GB"/>
        </w:rPr>
        <w:t>,</w:t>
      </w:r>
      <w:r w:rsidRPr="00D36726">
        <w:rPr>
          <w:rFonts w:eastAsia="Times New Roman" w:cstheme="minorHAnsi"/>
          <w:sz w:val="24"/>
          <w:szCs w:val="24"/>
          <w:lang w:eastAsia="en-GB"/>
        </w:rPr>
        <w:t xml:space="preserve"> our</w:t>
      </w:r>
      <w:r w:rsidR="00AD342A" w:rsidRPr="00AD342A">
        <w:rPr>
          <w:rFonts w:eastAsia="Times New Roman" w:cstheme="minorHAnsi"/>
          <w:sz w:val="24"/>
          <w:szCs w:val="24"/>
          <w:bdr w:val="none" w:sz="0" w:space="0" w:color="auto" w:frame="1"/>
          <w:lang w:eastAsia="en-GB"/>
        </w:rPr>
        <w:t xml:space="preserve"> guest speakers </w:t>
      </w:r>
      <w:r w:rsidRPr="00D36726">
        <w:rPr>
          <w:rFonts w:eastAsia="Times New Roman" w:cstheme="minorHAnsi"/>
          <w:sz w:val="24"/>
          <w:szCs w:val="24"/>
          <w:bdr w:val="none" w:sz="0" w:space="0" w:color="auto" w:frame="1"/>
          <w:lang w:eastAsia="en-GB"/>
        </w:rPr>
        <w:t>can</w:t>
      </w:r>
      <w:r w:rsidR="00AD342A" w:rsidRPr="00AD342A">
        <w:rPr>
          <w:rFonts w:eastAsia="Times New Roman" w:cstheme="minorHAnsi"/>
          <w:sz w:val="24"/>
          <w:szCs w:val="24"/>
          <w:bdr w:val="none" w:sz="0" w:space="0" w:color="auto" w:frame="1"/>
          <w:lang w:eastAsia="en-GB"/>
        </w:rPr>
        <w:t xml:space="preserve"> readily beam in via Zoom from all over the </w:t>
      </w:r>
      <w:r w:rsidR="00AD342A" w:rsidRPr="00AD342A">
        <w:rPr>
          <w:rFonts w:eastAsia="Times New Roman" w:cstheme="minorHAnsi"/>
          <w:sz w:val="24"/>
          <w:szCs w:val="24"/>
          <w:bdr w:val="none" w:sz="0" w:space="0" w:color="auto" w:frame="1"/>
          <w:lang w:eastAsia="en-GB"/>
        </w:rPr>
        <w:lastRenderedPageBreak/>
        <w:t>world – wonderful new networks forged with professionals who share, talk and delight in meeting with students so readily online</w:t>
      </w:r>
    </w:p>
    <w:p w14:paraId="63AE1C16" w14:textId="77777777" w:rsidR="001955CF" w:rsidRDefault="001955CF" w:rsidP="006678ED">
      <w:pPr>
        <w:shd w:val="clear" w:color="auto" w:fill="FFFFFF"/>
        <w:spacing w:after="0" w:line="262" w:lineRule="auto"/>
        <w:mirrorIndents/>
        <w:rPr>
          <w:rFonts w:eastAsia="Times New Roman" w:cstheme="minorHAnsi"/>
          <w:b/>
          <w:bCs/>
          <w:sz w:val="24"/>
          <w:szCs w:val="24"/>
          <w:bdr w:val="none" w:sz="0" w:space="0" w:color="auto" w:frame="1"/>
          <w:lang w:eastAsia="en-GB"/>
        </w:rPr>
      </w:pPr>
    </w:p>
    <w:p w14:paraId="576D9376" w14:textId="793B8FBE" w:rsidR="00DF04BE" w:rsidRPr="006678ED" w:rsidRDefault="00E47145" w:rsidP="006678ED">
      <w:pPr>
        <w:shd w:val="clear" w:color="auto" w:fill="FFFFFF"/>
        <w:spacing w:after="0" w:line="262" w:lineRule="auto"/>
        <w:ind w:left="567" w:hanging="567"/>
        <w:mirrorIndents/>
        <w:rPr>
          <w:rFonts w:eastAsia="Times New Roman" w:cstheme="minorHAnsi"/>
          <w:b/>
          <w:bCs/>
          <w:sz w:val="24"/>
          <w:szCs w:val="24"/>
          <w:bdr w:val="none" w:sz="0" w:space="0" w:color="auto" w:frame="1"/>
          <w:lang w:eastAsia="en-GB"/>
        </w:rPr>
      </w:pPr>
      <w:r w:rsidRPr="00D36726">
        <w:rPr>
          <w:rFonts w:eastAsia="Times New Roman" w:cstheme="minorHAnsi"/>
          <w:b/>
          <w:bCs/>
          <w:sz w:val="24"/>
          <w:szCs w:val="24"/>
          <w:bdr w:val="none" w:sz="0" w:space="0" w:color="auto" w:frame="1"/>
          <w:lang w:eastAsia="en-GB"/>
        </w:rPr>
        <w:t xml:space="preserve">5.2 </w:t>
      </w:r>
      <w:r w:rsidR="001955CF">
        <w:rPr>
          <w:rFonts w:eastAsia="Times New Roman" w:cstheme="minorHAnsi"/>
          <w:b/>
          <w:bCs/>
          <w:sz w:val="24"/>
          <w:szCs w:val="24"/>
          <w:bdr w:val="none" w:sz="0" w:space="0" w:color="auto" w:frame="1"/>
          <w:lang w:eastAsia="en-GB"/>
        </w:rPr>
        <w:tab/>
      </w:r>
      <w:r w:rsidRPr="00D36726">
        <w:rPr>
          <w:rFonts w:eastAsia="Times New Roman" w:cstheme="minorHAnsi"/>
          <w:b/>
          <w:bCs/>
          <w:sz w:val="24"/>
          <w:szCs w:val="24"/>
          <w:bdr w:val="none" w:sz="0" w:space="0" w:color="auto" w:frame="1"/>
          <w:lang w:eastAsia="en-GB"/>
        </w:rPr>
        <w:t xml:space="preserve">From </w:t>
      </w:r>
      <w:r w:rsidRPr="00D36726">
        <w:rPr>
          <w:rFonts w:cstheme="minorHAnsi"/>
          <w:b/>
          <w:bCs/>
          <w:sz w:val="24"/>
          <w:szCs w:val="24"/>
          <w:shd w:val="clear" w:color="auto" w:fill="FFFFFF"/>
        </w:rPr>
        <w:t>Rachel Bancroft, Head of the </w:t>
      </w:r>
      <w:r w:rsidRPr="00D36726">
        <w:rPr>
          <w:rFonts w:cstheme="minorHAnsi"/>
          <w:b/>
          <w:bCs/>
          <w:sz w:val="24"/>
          <w:szCs w:val="24"/>
          <w:bdr w:val="none" w:sz="0" w:space="0" w:color="auto" w:frame="1"/>
          <w:shd w:val="clear" w:color="auto" w:fill="FFFFFF"/>
        </w:rPr>
        <w:t>Learning and Teaching Support Unit in the School of Arts and Humanities)</w:t>
      </w:r>
      <w:r w:rsidR="007E13DC">
        <w:rPr>
          <w:rFonts w:cstheme="minorHAnsi"/>
          <w:b/>
          <w:bCs/>
          <w:sz w:val="24"/>
          <w:szCs w:val="24"/>
          <w:bdr w:val="none" w:sz="0" w:space="0" w:color="auto" w:frame="1"/>
          <w:shd w:val="clear" w:color="auto" w:fill="FFFFFF"/>
        </w:rPr>
        <w:t>,</w:t>
      </w:r>
      <w:r w:rsidRPr="00D36726">
        <w:rPr>
          <w:rFonts w:cstheme="minorHAnsi"/>
          <w:b/>
          <w:bCs/>
          <w:sz w:val="24"/>
          <w:szCs w:val="24"/>
          <w:bdr w:val="none" w:sz="0" w:space="0" w:color="auto" w:frame="1"/>
          <w:shd w:val="clear" w:color="auto" w:fill="FFFFFF"/>
        </w:rPr>
        <w:t xml:space="preserve"> Nottingham Trent University</w:t>
      </w:r>
      <w:r w:rsidRPr="00D36726">
        <w:rPr>
          <w:rFonts w:eastAsia="Times New Roman" w:cstheme="minorHAnsi"/>
          <w:b/>
          <w:bCs/>
          <w:sz w:val="24"/>
          <w:szCs w:val="24"/>
          <w:bdr w:val="none" w:sz="0" w:space="0" w:color="auto" w:frame="1"/>
          <w:lang w:eastAsia="en-GB"/>
        </w:rPr>
        <w:t>: new approaches</w:t>
      </w:r>
    </w:p>
    <w:p w14:paraId="177C6FC3" w14:textId="40718ED3" w:rsidR="00344E6B" w:rsidRDefault="00AA6C10" w:rsidP="006678ED">
      <w:pPr>
        <w:shd w:val="clear" w:color="auto" w:fill="FFFFFF"/>
        <w:spacing w:after="0" w:line="262" w:lineRule="auto"/>
        <w:mirrorIndents/>
        <w:rPr>
          <w:rFonts w:cstheme="minorHAnsi"/>
          <w:sz w:val="24"/>
          <w:szCs w:val="24"/>
          <w:bdr w:val="none" w:sz="0" w:space="0" w:color="auto" w:frame="1"/>
          <w:shd w:val="clear" w:color="auto" w:fill="FFFFFF"/>
        </w:rPr>
      </w:pPr>
      <w:r w:rsidRPr="00D36726">
        <w:rPr>
          <w:rFonts w:cstheme="minorHAnsi"/>
          <w:sz w:val="24"/>
          <w:szCs w:val="24"/>
          <w:bdr w:val="none" w:sz="0" w:space="0" w:color="auto" w:frame="1"/>
          <w:shd w:val="clear" w:color="auto" w:fill="FFFFFF"/>
        </w:rPr>
        <w:t xml:space="preserve">Whilst the pandemic period has brought with it a lot of challenges, there is an enduring conversation about some approaches which were forced by the </w:t>
      </w:r>
      <w:r w:rsidR="00E47145" w:rsidRPr="00D36726">
        <w:rPr>
          <w:rFonts w:cstheme="minorHAnsi"/>
          <w:sz w:val="24"/>
          <w:szCs w:val="24"/>
          <w:bdr w:val="none" w:sz="0" w:space="0" w:color="auto" w:frame="1"/>
          <w:shd w:val="clear" w:color="auto" w:fill="FFFFFF"/>
        </w:rPr>
        <w:t>pandemic but</w:t>
      </w:r>
      <w:r w:rsidRPr="00D36726">
        <w:rPr>
          <w:rFonts w:cstheme="minorHAnsi"/>
          <w:sz w:val="24"/>
          <w:szCs w:val="24"/>
          <w:bdr w:val="none" w:sz="0" w:space="0" w:color="auto" w:frame="1"/>
          <w:shd w:val="clear" w:color="auto" w:fill="FFFFFF"/>
        </w:rPr>
        <w:t xml:space="preserve"> are being retained and developed still. Prolific guest speakers who might previously have been out of reach for a campus visit are joining sessions via video both on and off campus. Newly discovered digital tools for group work are enriching </w:t>
      </w:r>
      <w:r w:rsidR="00E47145" w:rsidRPr="00D36726">
        <w:rPr>
          <w:rFonts w:cstheme="minorHAnsi"/>
          <w:sz w:val="24"/>
          <w:szCs w:val="24"/>
          <w:bdr w:val="none" w:sz="0" w:space="0" w:color="auto" w:frame="1"/>
          <w:shd w:val="clear" w:color="auto" w:fill="FFFFFF"/>
        </w:rPr>
        <w:t>collaboration and</w:t>
      </w:r>
      <w:r w:rsidRPr="00D36726">
        <w:rPr>
          <w:rFonts w:cstheme="minorHAnsi"/>
          <w:sz w:val="24"/>
          <w:szCs w:val="24"/>
          <w:bdr w:val="none" w:sz="0" w:space="0" w:color="auto" w:frame="1"/>
          <w:shd w:val="clear" w:color="auto" w:fill="FFFFFF"/>
        </w:rPr>
        <w:t xml:space="preserve"> making it easier and more visible. Videos for learning are available for repeated views at any time, allowing revision and revisiting of concepts that might not have been fully understood during a live session. Even if it was just 'one good thing', everyone seems to have found something new to carry with them. Sharing these triumphs, large or small, has enriched the practice of others and offered a chance to reflect on how far we've come. </w:t>
      </w:r>
    </w:p>
    <w:p w14:paraId="17BD60EF" w14:textId="77777777" w:rsidR="00EA12C1" w:rsidRPr="00D36726" w:rsidRDefault="00EA12C1" w:rsidP="006678ED">
      <w:pPr>
        <w:shd w:val="clear" w:color="auto" w:fill="FFFFFF"/>
        <w:spacing w:after="0" w:line="262" w:lineRule="auto"/>
        <w:mirrorIndents/>
        <w:rPr>
          <w:rFonts w:cstheme="minorHAnsi"/>
          <w:sz w:val="24"/>
          <w:szCs w:val="24"/>
          <w:bdr w:val="none" w:sz="0" w:space="0" w:color="auto" w:frame="1"/>
          <w:shd w:val="clear" w:color="auto" w:fill="FFFFFF"/>
        </w:rPr>
      </w:pPr>
    </w:p>
    <w:p w14:paraId="34FEC46D" w14:textId="1AC393E5" w:rsidR="00DF04BE" w:rsidRPr="008B05E1" w:rsidRDefault="002D3EA3" w:rsidP="006678ED">
      <w:pPr>
        <w:shd w:val="clear" w:color="auto" w:fill="FFFFFF"/>
        <w:spacing w:after="0" w:line="262" w:lineRule="auto"/>
        <w:mirrorIndents/>
        <w:textAlignment w:val="baseline"/>
        <w:rPr>
          <w:rFonts w:eastAsia="Times New Roman" w:cstheme="minorHAnsi"/>
          <w:b/>
          <w:bCs/>
          <w:color w:val="323130"/>
          <w:sz w:val="24"/>
          <w:szCs w:val="24"/>
          <w:bdr w:val="none" w:sz="0" w:space="0" w:color="auto" w:frame="1"/>
          <w:lang w:eastAsia="en-GB"/>
        </w:rPr>
      </w:pPr>
      <w:r w:rsidRPr="008B05E1">
        <w:rPr>
          <w:rFonts w:eastAsia="Times New Roman" w:cstheme="minorHAnsi"/>
          <w:b/>
          <w:bCs/>
          <w:color w:val="323130"/>
          <w:sz w:val="24"/>
          <w:szCs w:val="24"/>
          <w:bdr w:val="none" w:sz="0" w:space="0" w:color="auto" w:frame="1"/>
          <w:lang w:eastAsia="en-GB"/>
        </w:rPr>
        <w:t xml:space="preserve">5.3 </w:t>
      </w:r>
      <w:r w:rsidR="00EA12C1" w:rsidRPr="008B05E1">
        <w:rPr>
          <w:rFonts w:eastAsia="Times New Roman" w:cstheme="minorHAnsi"/>
          <w:b/>
          <w:bCs/>
          <w:color w:val="323130"/>
          <w:sz w:val="24"/>
          <w:szCs w:val="24"/>
          <w:bdr w:val="none" w:sz="0" w:space="0" w:color="auto" w:frame="1"/>
          <w:lang w:eastAsia="en-GB"/>
        </w:rPr>
        <w:tab/>
      </w:r>
      <w:r w:rsidR="00957A56">
        <w:rPr>
          <w:rFonts w:eastAsia="Times New Roman" w:cstheme="minorHAnsi"/>
          <w:b/>
          <w:bCs/>
          <w:color w:val="323130"/>
          <w:sz w:val="24"/>
          <w:szCs w:val="24"/>
          <w:bdr w:val="none" w:sz="0" w:space="0" w:color="auto" w:frame="1"/>
          <w:lang w:eastAsia="en-GB"/>
        </w:rPr>
        <w:t>F</w:t>
      </w:r>
      <w:r w:rsidRPr="008B05E1">
        <w:rPr>
          <w:rFonts w:eastAsia="Times New Roman" w:cstheme="minorHAnsi"/>
          <w:b/>
          <w:bCs/>
          <w:color w:val="323130"/>
          <w:sz w:val="24"/>
          <w:szCs w:val="24"/>
          <w:bdr w:val="none" w:sz="0" w:space="0" w:color="auto" w:frame="1"/>
          <w:lang w:eastAsia="en-GB"/>
        </w:rPr>
        <w:t>rom Alison Voice</w:t>
      </w:r>
      <w:r w:rsidR="00DF04BE" w:rsidRPr="008B05E1">
        <w:rPr>
          <w:rFonts w:eastAsia="Times New Roman" w:cstheme="minorHAnsi"/>
          <w:b/>
          <w:bCs/>
          <w:color w:val="323130"/>
          <w:sz w:val="24"/>
          <w:szCs w:val="24"/>
          <w:bdr w:val="none" w:sz="0" w:space="0" w:color="auto" w:frame="1"/>
          <w:lang w:eastAsia="en-GB"/>
        </w:rPr>
        <w:t>,</w:t>
      </w:r>
      <w:r w:rsidRPr="008B05E1">
        <w:rPr>
          <w:rFonts w:eastAsia="Times New Roman" w:cstheme="minorHAnsi"/>
          <w:b/>
          <w:bCs/>
          <w:color w:val="323130"/>
          <w:sz w:val="24"/>
          <w:szCs w:val="24"/>
          <w:bdr w:val="none" w:sz="0" w:space="0" w:color="auto" w:frame="1"/>
          <w:lang w:eastAsia="en-GB"/>
        </w:rPr>
        <w:t xml:space="preserve"> Leeds University: prompting engagement </w:t>
      </w:r>
    </w:p>
    <w:p w14:paraId="43D05A38" w14:textId="63DF29DE" w:rsidR="002D3EA3" w:rsidRDefault="002D3EA3" w:rsidP="006678ED">
      <w:pPr>
        <w:shd w:val="clear" w:color="auto" w:fill="FFFFFF"/>
        <w:spacing w:after="0" w:line="262" w:lineRule="auto"/>
        <w:mirrorIndents/>
        <w:textAlignment w:val="baseline"/>
        <w:rPr>
          <w:rFonts w:eastAsia="Times New Roman" w:cstheme="minorHAnsi"/>
          <w:color w:val="323130"/>
          <w:sz w:val="24"/>
          <w:szCs w:val="24"/>
          <w:lang w:eastAsia="en-GB"/>
        </w:rPr>
      </w:pPr>
      <w:r w:rsidRPr="00122601">
        <w:rPr>
          <w:rFonts w:eastAsia="Times New Roman" w:cstheme="minorHAnsi"/>
          <w:color w:val="323130"/>
          <w:sz w:val="24"/>
          <w:szCs w:val="24"/>
          <w:bdr w:val="none" w:sz="0" w:space="0" w:color="auto" w:frame="1"/>
          <w:lang w:eastAsia="en-GB"/>
        </w:rPr>
        <w:t xml:space="preserve">The use of new technologies has </w:t>
      </w:r>
      <w:proofErr w:type="gramStart"/>
      <w:r w:rsidRPr="00122601">
        <w:rPr>
          <w:rFonts w:eastAsia="Times New Roman" w:cstheme="minorHAnsi"/>
          <w:color w:val="323130"/>
          <w:sz w:val="24"/>
          <w:szCs w:val="24"/>
          <w:bdr w:val="none" w:sz="0" w:space="0" w:color="auto" w:frame="1"/>
          <w:lang w:eastAsia="en-GB"/>
        </w:rPr>
        <w:t>opened up</w:t>
      </w:r>
      <w:proofErr w:type="gramEnd"/>
      <w:r w:rsidRPr="00122601">
        <w:rPr>
          <w:rFonts w:eastAsia="Times New Roman" w:cstheme="minorHAnsi"/>
          <w:color w:val="323130"/>
          <w:sz w:val="24"/>
          <w:szCs w:val="24"/>
          <w:bdr w:val="none" w:sz="0" w:space="0" w:color="auto" w:frame="1"/>
          <w:lang w:eastAsia="en-GB"/>
        </w:rPr>
        <w:t xml:space="preserve"> more channels of communication. Rather than just in-person and email</w:t>
      </w:r>
      <w:r w:rsidR="00122601">
        <w:rPr>
          <w:rFonts w:eastAsia="Times New Roman" w:cstheme="minorHAnsi"/>
          <w:color w:val="323130"/>
          <w:sz w:val="24"/>
          <w:szCs w:val="24"/>
          <w:bdr w:val="none" w:sz="0" w:space="0" w:color="auto" w:frame="1"/>
          <w:lang w:eastAsia="en-GB"/>
        </w:rPr>
        <w:t xml:space="preserve"> as means to talk to students</w:t>
      </w:r>
      <w:r w:rsidRPr="00122601">
        <w:rPr>
          <w:rFonts w:eastAsia="Times New Roman" w:cstheme="minorHAnsi"/>
          <w:color w:val="323130"/>
          <w:sz w:val="24"/>
          <w:szCs w:val="24"/>
          <w:bdr w:val="none" w:sz="0" w:space="0" w:color="auto" w:frame="1"/>
          <w:lang w:eastAsia="en-GB"/>
        </w:rPr>
        <w:t>, we now have video meetings at the drop of a hat.</w:t>
      </w:r>
      <w:r w:rsidR="008F7082" w:rsidRPr="00122601">
        <w:rPr>
          <w:rFonts w:eastAsia="Times New Roman" w:cstheme="minorHAnsi"/>
          <w:color w:val="323130"/>
          <w:sz w:val="24"/>
          <w:szCs w:val="24"/>
          <w:bdr w:val="none" w:sz="0" w:space="0" w:color="auto" w:frame="1"/>
          <w:lang w:eastAsia="en-GB"/>
        </w:rPr>
        <w:t xml:space="preserve"> </w:t>
      </w:r>
      <w:r w:rsidRPr="00122601">
        <w:rPr>
          <w:rFonts w:eastAsia="Times New Roman" w:cstheme="minorHAnsi"/>
          <w:color w:val="323130"/>
          <w:sz w:val="24"/>
          <w:szCs w:val="24"/>
          <w:bdr w:val="none" w:sz="0" w:space="0" w:color="auto" w:frame="1"/>
          <w:lang w:eastAsia="en-GB"/>
        </w:rPr>
        <w:t>This allows a faster response to student queries and a more caring environment to discuss sensitive issues.</w:t>
      </w:r>
      <w:r w:rsidRPr="008B05E1">
        <w:rPr>
          <w:rFonts w:eastAsia="Times New Roman" w:cstheme="minorHAnsi"/>
          <w:color w:val="323130"/>
          <w:sz w:val="24"/>
          <w:szCs w:val="24"/>
          <w:lang w:eastAsia="en-GB"/>
        </w:rPr>
        <w:t xml:space="preserve"> </w:t>
      </w:r>
    </w:p>
    <w:p w14:paraId="0356031E" w14:textId="15C244BB" w:rsidR="00D708F5" w:rsidRDefault="00D708F5" w:rsidP="006678ED">
      <w:pPr>
        <w:shd w:val="clear" w:color="auto" w:fill="FFFFFF"/>
        <w:spacing w:after="0" w:line="262" w:lineRule="auto"/>
        <w:mirrorIndents/>
        <w:textAlignment w:val="baseline"/>
        <w:rPr>
          <w:rFonts w:eastAsia="Times New Roman" w:cstheme="minorHAnsi"/>
          <w:color w:val="323130"/>
          <w:sz w:val="24"/>
          <w:szCs w:val="24"/>
          <w:lang w:eastAsia="en-GB"/>
        </w:rPr>
      </w:pPr>
    </w:p>
    <w:p w14:paraId="58D38190" w14:textId="118B886D" w:rsidR="00D708F5" w:rsidRPr="00D708F5" w:rsidRDefault="001C2130" w:rsidP="00D708F5">
      <w:pPr>
        <w:pStyle w:val="ListParagraph"/>
        <w:numPr>
          <w:ilvl w:val="1"/>
          <w:numId w:val="5"/>
        </w:numPr>
        <w:shd w:val="clear" w:color="auto" w:fill="FFFFFF"/>
        <w:spacing w:after="0" w:line="262" w:lineRule="auto"/>
        <w:mirrorIndents/>
        <w:textAlignment w:val="baseline"/>
        <w:rPr>
          <w:rFonts w:eastAsia="Times New Roman" w:cstheme="minorHAnsi"/>
          <w:b/>
          <w:bCs/>
          <w:color w:val="323130"/>
          <w:sz w:val="24"/>
          <w:szCs w:val="24"/>
          <w:lang w:eastAsia="en-GB"/>
        </w:rPr>
      </w:pPr>
      <w:r>
        <w:rPr>
          <w:rFonts w:eastAsia="Times New Roman" w:cstheme="minorHAnsi"/>
          <w:b/>
          <w:bCs/>
          <w:color w:val="323130"/>
          <w:sz w:val="24"/>
          <w:szCs w:val="24"/>
          <w:lang w:eastAsia="en-GB"/>
        </w:rPr>
        <w:t xml:space="preserve">   </w:t>
      </w:r>
      <w:r w:rsidR="00D708F5" w:rsidRPr="00D708F5">
        <w:rPr>
          <w:rFonts w:eastAsia="Times New Roman" w:cstheme="minorHAnsi"/>
          <w:b/>
          <w:bCs/>
          <w:color w:val="323130"/>
          <w:sz w:val="24"/>
          <w:szCs w:val="24"/>
          <w:lang w:eastAsia="en-GB"/>
        </w:rPr>
        <w:t>From Michelle Morgan, University of East London: a caveat</w:t>
      </w:r>
    </w:p>
    <w:p w14:paraId="023E3B51" w14:textId="7D47F29B" w:rsidR="00D708F5" w:rsidRPr="00D708F5" w:rsidRDefault="00D708F5" w:rsidP="001C2130">
      <w:pPr>
        <w:pStyle w:val="ListParagraph"/>
        <w:shd w:val="clear" w:color="auto" w:fill="FFFFFF"/>
        <w:spacing w:after="0" w:line="262" w:lineRule="auto"/>
        <w:ind w:left="0"/>
        <w:mirrorIndents/>
        <w:textAlignment w:val="baseline"/>
        <w:rPr>
          <w:rFonts w:eastAsia="Times New Roman" w:cstheme="minorHAnsi"/>
          <w:color w:val="323130"/>
          <w:sz w:val="24"/>
          <w:szCs w:val="24"/>
          <w:lang w:eastAsia="en-GB"/>
        </w:rPr>
      </w:pPr>
      <w:r w:rsidRPr="00D708F5">
        <w:rPr>
          <w:rFonts w:ascii="Calibri" w:hAnsi="Calibri" w:cs="Calibri"/>
          <w:color w:val="201F1E"/>
          <w:sz w:val="24"/>
          <w:szCs w:val="24"/>
          <w:shd w:val="clear" w:color="auto" w:fill="FFFFFF"/>
        </w:rPr>
        <w:t xml:space="preserve">The </w:t>
      </w:r>
      <w:r w:rsidR="001C2130">
        <w:rPr>
          <w:rFonts w:ascii="Calibri" w:hAnsi="Calibri" w:cs="Calibri"/>
          <w:color w:val="201F1E"/>
          <w:sz w:val="24"/>
          <w:szCs w:val="24"/>
          <w:shd w:val="clear" w:color="auto" w:fill="FFFFFF"/>
        </w:rPr>
        <w:t>d</w:t>
      </w:r>
      <w:r w:rsidRPr="00D708F5">
        <w:rPr>
          <w:rFonts w:ascii="Calibri" w:hAnsi="Calibri" w:cs="Calibri"/>
          <w:color w:val="201F1E"/>
          <w:sz w:val="24"/>
          <w:szCs w:val="24"/>
          <w:shd w:val="clear" w:color="auto" w:fill="FFFFFF"/>
        </w:rPr>
        <w:t xml:space="preserve">evelopments and benefits of the pandemic on learning, teaching and assessments in HE </w:t>
      </w:r>
      <w:proofErr w:type="gramStart"/>
      <w:r w:rsidRPr="00D708F5">
        <w:rPr>
          <w:rFonts w:ascii="Calibri" w:hAnsi="Calibri" w:cs="Calibri"/>
          <w:color w:val="201F1E"/>
          <w:sz w:val="24"/>
          <w:szCs w:val="24"/>
          <w:shd w:val="clear" w:color="auto" w:fill="FFFFFF"/>
        </w:rPr>
        <w:t>ha</w:t>
      </w:r>
      <w:r w:rsidR="004D0F59">
        <w:rPr>
          <w:rFonts w:ascii="Calibri" w:hAnsi="Calibri" w:cs="Calibri"/>
          <w:color w:val="201F1E"/>
          <w:sz w:val="24"/>
          <w:szCs w:val="24"/>
          <w:shd w:val="clear" w:color="auto" w:fill="FFFFFF"/>
        </w:rPr>
        <w:t>ve</w:t>
      </w:r>
      <w:proofErr w:type="gramEnd"/>
      <w:r w:rsidRPr="00D708F5">
        <w:rPr>
          <w:rFonts w:ascii="Calibri" w:hAnsi="Calibri" w:cs="Calibri"/>
          <w:color w:val="201F1E"/>
          <w:sz w:val="24"/>
          <w:szCs w:val="24"/>
          <w:shd w:val="clear" w:color="auto" w:fill="FFFFFF"/>
        </w:rPr>
        <w:t xml:space="preserve"> been immense and a long time coming. However, as we move forward and welcome new students into university study, we must not </w:t>
      </w:r>
      <w:proofErr w:type="gramStart"/>
      <w:r w:rsidRPr="00D708F5">
        <w:rPr>
          <w:rFonts w:ascii="Calibri" w:hAnsi="Calibri" w:cs="Calibri"/>
          <w:color w:val="201F1E"/>
          <w:sz w:val="24"/>
          <w:szCs w:val="24"/>
          <w:shd w:val="clear" w:color="auto" w:fill="FFFFFF"/>
        </w:rPr>
        <w:t>make the assumption</w:t>
      </w:r>
      <w:proofErr w:type="gramEnd"/>
      <w:r w:rsidRPr="00D708F5">
        <w:rPr>
          <w:rFonts w:ascii="Calibri" w:hAnsi="Calibri" w:cs="Calibri"/>
          <w:color w:val="201F1E"/>
          <w:sz w:val="24"/>
          <w:szCs w:val="24"/>
          <w:shd w:val="clear" w:color="auto" w:fill="FFFFFF"/>
        </w:rPr>
        <w:t xml:space="preserve"> that although many may be ‘socially digitally’ experienced that this equates to being ‘learning digitally’ experienced.</w:t>
      </w:r>
      <w:r w:rsidR="00AF6AEF">
        <w:rPr>
          <w:rFonts w:ascii="Calibri" w:hAnsi="Calibri" w:cs="Calibri"/>
          <w:color w:val="201F1E"/>
          <w:sz w:val="24"/>
          <w:szCs w:val="24"/>
          <w:shd w:val="clear" w:color="auto" w:fill="FFFFFF"/>
        </w:rPr>
        <w:t xml:space="preserve"> </w:t>
      </w:r>
      <w:r w:rsidRPr="00D708F5">
        <w:rPr>
          <w:rFonts w:ascii="Calibri" w:hAnsi="Calibri" w:cs="Calibri"/>
          <w:color w:val="201F1E"/>
          <w:sz w:val="24"/>
          <w:szCs w:val="24"/>
          <w:shd w:val="clear" w:color="auto" w:fill="FFFFFF"/>
        </w:rPr>
        <w:t>As a result, it will be essential to identify any experience gaps on entry to study and effectively bridge them.</w:t>
      </w:r>
    </w:p>
    <w:p w14:paraId="1ED6E0BE" w14:textId="77777777" w:rsidR="005A278A" w:rsidRPr="00D708F5" w:rsidRDefault="005A278A" w:rsidP="006678ED">
      <w:pPr>
        <w:pBdr>
          <w:bottom w:val="single" w:sz="12" w:space="1" w:color="auto"/>
        </w:pBdr>
        <w:shd w:val="clear" w:color="auto" w:fill="FFFFFF"/>
        <w:spacing w:after="0" w:line="262" w:lineRule="auto"/>
        <w:mirrorIndents/>
        <w:textAlignment w:val="baseline"/>
        <w:rPr>
          <w:rFonts w:eastAsia="Times New Roman" w:cstheme="minorHAnsi"/>
          <w:color w:val="323130"/>
          <w:sz w:val="24"/>
          <w:szCs w:val="24"/>
          <w:lang w:eastAsia="en-GB"/>
        </w:rPr>
      </w:pPr>
    </w:p>
    <w:p w14:paraId="71B4C459" w14:textId="77777777" w:rsidR="005A278A" w:rsidRDefault="005A278A" w:rsidP="006678ED">
      <w:pPr>
        <w:shd w:val="clear" w:color="auto" w:fill="FFFFFF"/>
        <w:spacing w:after="0" w:line="262" w:lineRule="auto"/>
        <w:mirrorIndents/>
        <w:textAlignment w:val="baseline"/>
        <w:rPr>
          <w:rFonts w:eastAsia="Times New Roman" w:cstheme="minorHAnsi"/>
          <w:color w:val="323130"/>
          <w:sz w:val="24"/>
          <w:szCs w:val="24"/>
          <w:lang w:eastAsia="en-GB"/>
        </w:rPr>
      </w:pPr>
    </w:p>
    <w:p w14:paraId="5FCDACB2" w14:textId="706711F0" w:rsidR="00D36726" w:rsidRDefault="00D36726" w:rsidP="006678ED">
      <w:pPr>
        <w:shd w:val="clear" w:color="auto" w:fill="FFFFFF"/>
        <w:spacing w:after="0" w:line="262" w:lineRule="auto"/>
        <w:mirrorIndents/>
        <w:textAlignment w:val="baseline"/>
        <w:rPr>
          <w:rFonts w:eastAsia="Times New Roman" w:cstheme="minorHAnsi"/>
          <w:color w:val="323130"/>
          <w:sz w:val="24"/>
          <w:szCs w:val="24"/>
          <w:lang w:eastAsia="en-GB"/>
        </w:rPr>
      </w:pPr>
    </w:p>
    <w:p w14:paraId="3D2805E5" w14:textId="0DBB65A1" w:rsidR="00D36726" w:rsidRDefault="00D36726" w:rsidP="006678ED">
      <w:pPr>
        <w:shd w:val="clear" w:color="auto" w:fill="FFFFFF"/>
        <w:spacing w:after="0" w:line="262" w:lineRule="auto"/>
        <w:mirrorIndents/>
        <w:textAlignment w:val="baseline"/>
        <w:rPr>
          <w:rFonts w:eastAsia="Times New Roman" w:cstheme="minorHAnsi"/>
          <w:color w:val="323130"/>
          <w:sz w:val="24"/>
          <w:szCs w:val="24"/>
          <w:lang w:eastAsia="en-GB"/>
        </w:rPr>
      </w:pPr>
      <w:r>
        <w:rPr>
          <w:rFonts w:eastAsia="Times New Roman" w:cstheme="minorHAnsi"/>
          <w:color w:val="323130"/>
          <w:sz w:val="24"/>
          <w:szCs w:val="24"/>
          <w:lang w:eastAsia="en-GB"/>
        </w:rPr>
        <w:t>I’m sure readers of this post will have plenty to add to these great examples!</w:t>
      </w:r>
      <w:r w:rsidR="00AF6AEF">
        <w:rPr>
          <w:rFonts w:eastAsia="Times New Roman" w:cstheme="minorHAnsi"/>
          <w:color w:val="323130"/>
          <w:sz w:val="24"/>
          <w:szCs w:val="24"/>
          <w:lang w:eastAsia="en-GB"/>
        </w:rPr>
        <w:t xml:space="preserve"> </w:t>
      </w:r>
      <w:r w:rsidR="00965871">
        <w:rPr>
          <w:rFonts w:eastAsia="Times New Roman" w:cstheme="minorHAnsi"/>
          <w:color w:val="323130"/>
          <w:sz w:val="24"/>
          <w:szCs w:val="24"/>
          <w:lang w:eastAsia="en-GB"/>
        </w:rPr>
        <w:t xml:space="preserve">As James Derounian’s students argue, we need to keep the best of both worlds as we move forward through and beyond this grim experience. </w:t>
      </w:r>
      <w:r>
        <w:rPr>
          <w:rFonts w:eastAsia="Times New Roman" w:cstheme="minorHAnsi"/>
          <w:color w:val="323130"/>
          <w:sz w:val="24"/>
          <w:szCs w:val="24"/>
          <w:lang w:eastAsia="en-GB"/>
        </w:rPr>
        <w:t>Let</w:t>
      </w:r>
      <w:r w:rsidR="0005580F">
        <w:rPr>
          <w:rFonts w:eastAsia="Times New Roman" w:cstheme="minorHAnsi"/>
          <w:color w:val="323130"/>
          <w:sz w:val="24"/>
          <w:szCs w:val="24"/>
          <w:lang w:eastAsia="en-GB"/>
        </w:rPr>
        <w:t>’</w:t>
      </w:r>
      <w:r>
        <w:rPr>
          <w:rFonts w:eastAsia="Times New Roman" w:cstheme="minorHAnsi"/>
          <w:color w:val="323130"/>
          <w:sz w:val="24"/>
          <w:szCs w:val="24"/>
          <w:lang w:eastAsia="en-GB"/>
        </w:rPr>
        <w:t>s keep the conversation going!</w:t>
      </w:r>
    </w:p>
    <w:p w14:paraId="2667B231" w14:textId="77777777" w:rsidR="007E13DC" w:rsidRDefault="007E13DC" w:rsidP="006678ED">
      <w:pPr>
        <w:shd w:val="clear" w:color="auto" w:fill="FFFFFF"/>
        <w:spacing w:after="0" w:line="262" w:lineRule="auto"/>
        <w:mirrorIndents/>
        <w:textAlignment w:val="baseline"/>
        <w:rPr>
          <w:rFonts w:eastAsia="Times New Roman" w:cstheme="minorHAnsi"/>
          <w:color w:val="323130"/>
          <w:sz w:val="24"/>
          <w:szCs w:val="24"/>
          <w:lang w:eastAsia="en-GB"/>
        </w:rPr>
      </w:pPr>
    </w:p>
    <w:p w14:paraId="5F68A30C" w14:textId="1D86F170" w:rsidR="00AD342A" w:rsidRDefault="00D36726" w:rsidP="006678ED">
      <w:pPr>
        <w:shd w:val="clear" w:color="auto" w:fill="FFFFFF"/>
        <w:spacing w:after="0" w:line="262" w:lineRule="auto"/>
        <w:mirrorIndents/>
        <w:textAlignment w:val="baseline"/>
        <w:rPr>
          <w:rFonts w:eastAsia="Times New Roman" w:cstheme="minorHAnsi"/>
          <w:b/>
          <w:bCs/>
          <w:color w:val="323130"/>
          <w:sz w:val="24"/>
          <w:szCs w:val="24"/>
          <w:lang w:eastAsia="en-GB"/>
        </w:rPr>
      </w:pPr>
      <w:r w:rsidRPr="00D36726">
        <w:rPr>
          <w:rFonts w:eastAsia="Times New Roman" w:cstheme="minorHAnsi"/>
          <w:b/>
          <w:bCs/>
          <w:color w:val="323130"/>
          <w:sz w:val="24"/>
          <w:szCs w:val="24"/>
          <w:lang w:eastAsia="en-GB"/>
        </w:rPr>
        <w:t>Sally Brown</w:t>
      </w:r>
      <w:r w:rsidR="00DF04BE">
        <w:rPr>
          <w:rFonts w:eastAsia="Times New Roman" w:cstheme="minorHAnsi"/>
          <w:b/>
          <w:bCs/>
          <w:color w:val="323130"/>
          <w:sz w:val="24"/>
          <w:szCs w:val="24"/>
          <w:lang w:eastAsia="en-GB"/>
        </w:rPr>
        <w:t>,</w:t>
      </w:r>
      <w:r w:rsidRPr="00D36726">
        <w:rPr>
          <w:rFonts w:eastAsia="Times New Roman" w:cstheme="minorHAnsi"/>
          <w:b/>
          <w:bCs/>
          <w:color w:val="323130"/>
          <w:sz w:val="24"/>
          <w:szCs w:val="24"/>
          <w:lang w:eastAsia="en-GB"/>
        </w:rPr>
        <w:t xml:space="preserve"> December 2021</w:t>
      </w:r>
    </w:p>
    <w:p w14:paraId="44F958CA" w14:textId="77777777" w:rsidR="0062361F" w:rsidRDefault="0062361F" w:rsidP="006678ED">
      <w:pPr>
        <w:shd w:val="clear" w:color="auto" w:fill="FFFFFF"/>
        <w:spacing w:after="0" w:line="262" w:lineRule="auto"/>
        <w:mirrorIndents/>
        <w:textAlignment w:val="baseline"/>
        <w:rPr>
          <w:rFonts w:eastAsia="Times New Roman" w:cstheme="minorHAnsi"/>
          <w:b/>
          <w:bCs/>
          <w:color w:val="323130"/>
          <w:sz w:val="24"/>
          <w:szCs w:val="24"/>
          <w:lang w:eastAsia="en-GB"/>
        </w:rPr>
      </w:pPr>
    </w:p>
    <w:sectPr w:rsidR="00623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691B"/>
    <w:multiLevelType w:val="multilevel"/>
    <w:tmpl w:val="F24C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C67EC3"/>
    <w:multiLevelType w:val="hybridMultilevel"/>
    <w:tmpl w:val="9952860E"/>
    <w:lvl w:ilvl="0" w:tplc="CBB205C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36448"/>
    <w:multiLevelType w:val="multilevel"/>
    <w:tmpl w:val="5C06B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875031"/>
    <w:multiLevelType w:val="multilevel"/>
    <w:tmpl w:val="7898016C"/>
    <w:lvl w:ilvl="0">
      <w:start w:val="1"/>
      <w:numFmt w:val="decimal"/>
      <w:lvlText w:val="%1"/>
      <w:lvlJc w:val="left"/>
      <w:pPr>
        <w:ind w:left="360" w:hanging="360"/>
      </w:pPr>
      <w:rPr>
        <w:rFonts w:hint="default"/>
        <w:color w:val="201F1E"/>
      </w:rPr>
    </w:lvl>
    <w:lvl w:ilvl="1">
      <w:start w:val="4"/>
      <w:numFmt w:val="decimal"/>
      <w:lvlText w:val="%1.%2"/>
      <w:lvlJc w:val="left"/>
      <w:pPr>
        <w:ind w:left="360" w:hanging="360"/>
      </w:pPr>
      <w:rPr>
        <w:rFonts w:hint="default"/>
        <w:color w:val="201F1E"/>
      </w:rPr>
    </w:lvl>
    <w:lvl w:ilvl="2">
      <w:start w:val="1"/>
      <w:numFmt w:val="decimal"/>
      <w:lvlText w:val="%1.%2.%3"/>
      <w:lvlJc w:val="left"/>
      <w:pPr>
        <w:ind w:left="720" w:hanging="720"/>
      </w:pPr>
      <w:rPr>
        <w:rFonts w:hint="default"/>
        <w:color w:val="201F1E"/>
      </w:rPr>
    </w:lvl>
    <w:lvl w:ilvl="3">
      <w:start w:val="1"/>
      <w:numFmt w:val="decimal"/>
      <w:lvlText w:val="%1.%2.%3.%4"/>
      <w:lvlJc w:val="left"/>
      <w:pPr>
        <w:ind w:left="720" w:hanging="720"/>
      </w:pPr>
      <w:rPr>
        <w:rFonts w:hint="default"/>
        <w:color w:val="201F1E"/>
      </w:rPr>
    </w:lvl>
    <w:lvl w:ilvl="4">
      <w:start w:val="1"/>
      <w:numFmt w:val="decimal"/>
      <w:lvlText w:val="%1.%2.%3.%4.%5"/>
      <w:lvlJc w:val="left"/>
      <w:pPr>
        <w:ind w:left="1080" w:hanging="1080"/>
      </w:pPr>
      <w:rPr>
        <w:rFonts w:hint="default"/>
        <w:color w:val="201F1E"/>
      </w:rPr>
    </w:lvl>
    <w:lvl w:ilvl="5">
      <w:start w:val="1"/>
      <w:numFmt w:val="decimal"/>
      <w:lvlText w:val="%1.%2.%3.%4.%5.%6"/>
      <w:lvlJc w:val="left"/>
      <w:pPr>
        <w:ind w:left="1080" w:hanging="1080"/>
      </w:pPr>
      <w:rPr>
        <w:rFonts w:hint="default"/>
        <w:color w:val="201F1E"/>
      </w:rPr>
    </w:lvl>
    <w:lvl w:ilvl="6">
      <w:start w:val="1"/>
      <w:numFmt w:val="decimal"/>
      <w:lvlText w:val="%1.%2.%3.%4.%5.%6.%7"/>
      <w:lvlJc w:val="left"/>
      <w:pPr>
        <w:ind w:left="1440" w:hanging="1440"/>
      </w:pPr>
      <w:rPr>
        <w:rFonts w:hint="default"/>
        <w:color w:val="201F1E"/>
      </w:rPr>
    </w:lvl>
    <w:lvl w:ilvl="7">
      <w:start w:val="1"/>
      <w:numFmt w:val="decimal"/>
      <w:lvlText w:val="%1.%2.%3.%4.%5.%6.%7.%8"/>
      <w:lvlJc w:val="left"/>
      <w:pPr>
        <w:ind w:left="1440" w:hanging="1440"/>
      </w:pPr>
      <w:rPr>
        <w:rFonts w:hint="default"/>
        <w:color w:val="201F1E"/>
      </w:rPr>
    </w:lvl>
    <w:lvl w:ilvl="8">
      <w:start w:val="1"/>
      <w:numFmt w:val="decimal"/>
      <w:lvlText w:val="%1.%2.%3.%4.%5.%6.%7.%8.%9"/>
      <w:lvlJc w:val="left"/>
      <w:pPr>
        <w:ind w:left="1800" w:hanging="1800"/>
      </w:pPr>
      <w:rPr>
        <w:rFonts w:hint="default"/>
        <w:color w:val="201F1E"/>
      </w:rPr>
    </w:lvl>
  </w:abstractNum>
  <w:abstractNum w:abstractNumId="4" w15:restartNumberingAfterBreak="0">
    <w:nsid w:val="766B4637"/>
    <w:multiLevelType w:val="hybridMultilevel"/>
    <w:tmpl w:val="9AB4837C"/>
    <w:lvl w:ilvl="0" w:tplc="41BC2EAA">
      <w:numFmt w:val="bullet"/>
      <w:lvlText w:val=""/>
      <w:lvlJc w:val="left"/>
      <w:pPr>
        <w:ind w:left="720" w:hanging="360"/>
      </w:pPr>
      <w:rPr>
        <w:rFonts w:ascii="Symbol" w:eastAsiaTheme="minorHAnsi" w:hAnsi="Symbol" w:cstheme="minorHAnsi" w:hint="default"/>
        <w:color w:val="3231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55"/>
    <w:rsid w:val="000073BB"/>
    <w:rsid w:val="000233B3"/>
    <w:rsid w:val="0005580F"/>
    <w:rsid w:val="00091B02"/>
    <w:rsid w:val="000A0F71"/>
    <w:rsid w:val="000A44E7"/>
    <w:rsid w:val="000B65DB"/>
    <w:rsid w:val="000F18EE"/>
    <w:rsid w:val="000F69AE"/>
    <w:rsid w:val="001026F2"/>
    <w:rsid w:val="00107225"/>
    <w:rsid w:val="00122601"/>
    <w:rsid w:val="00137FBA"/>
    <w:rsid w:val="00141FAF"/>
    <w:rsid w:val="0014408F"/>
    <w:rsid w:val="001562B4"/>
    <w:rsid w:val="00185268"/>
    <w:rsid w:val="001947E5"/>
    <w:rsid w:val="001955CF"/>
    <w:rsid w:val="001A66A6"/>
    <w:rsid w:val="001C2130"/>
    <w:rsid w:val="00217545"/>
    <w:rsid w:val="00223F55"/>
    <w:rsid w:val="00233937"/>
    <w:rsid w:val="00283AFA"/>
    <w:rsid w:val="002D2BB4"/>
    <w:rsid w:val="002D3EA3"/>
    <w:rsid w:val="002E6FAA"/>
    <w:rsid w:val="00344E6B"/>
    <w:rsid w:val="00347BEF"/>
    <w:rsid w:val="00382E66"/>
    <w:rsid w:val="003878C6"/>
    <w:rsid w:val="0039316C"/>
    <w:rsid w:val="003C5FE8"/>
    <w:rsid w:val="00403603"/>
    <w:rsid w:val="004101B4"/>
    <w:rsid w:val="00410751"/>
    <w:rsid w:val="00417AF7"/>
    <w:rsid w:val="00431C8D"/>
    <w:rsid w:val="0044236D"/>
    <w:rsid w:val="004C1E5D"/>
    <w:rsid w:val="004D0F59"/>
    <w:rsid w:val="004E565E"/>
    <w:rsid w:val="005173C6"/>
    <w:rsid w:val="005A278A"/>
    <w:rsid w:val="005B7BE2"/>
    <w:rsid w:val="005F4C71"/>
    <w:rsid w:val="00604707"/>
    <w:rsid w:val="0062361F"/>
    <w:rsid w:val="00650161"/>
    <w:rsid w:val="006678ED"/>
    <w:rsid w:val="006E70A0"/>
    <w:rsid w:val="00731881"/>
    <w:rsid w:val="0073663C"/>
    <w:rsid w:val="00786C8C"/>
    <w:rsid w:val="007B7471"/>
    <w:rsid w:val="007E13DC"/>
    <w:rsid w:val="007F17CA"/>
    <w:rsid w:val="00802111"/>
    <w:rsid w:val="00814C97"/>
    <w:rsid w:val="008357AF"/>
    <w:rsid w:val="0085485A"/>
    <w:rsid w:val="00873C05"/>
    <w:rsid w:val="00883F25"/>
    <w:rsid w:val="008B05E1"/>
    <w:rsid w:val="008C0229"/>
    <w:rsid w:val="008D0DCA"/>
    <w:rsid w:val="008F7082"/>
    <w:rsid w:val="009326A7"/>
    <w:rsid w:val="00957A56"/>
    <w:rsid w:val="00965871"/>
    <w:rsid w:val="009846EA"/>
    <w:rsid w:val="00A8172A"/>
    <w:rsid w:val="00AA6C10"/>
    <w:rsid w:val="00AD342A"/>
    <w:rsid w:val="00AF6AEF"/>
    <w:rsid w:val="00B352ED"/>
    <w:rsid w:val="00B55B82"/>
    <w:rsid w:val="00B7600A"/>
    <w:rsid w:val="00BB065C"/>
    <w:rsid w:val="00BB182C"/>
    <w:rsid w:val="00BB27D5"/>
    <w:rsid w:val="00BF442C"/>
    <w:rsid w:val="00C4386E"/>
    <w:rsid w:val="00C80508"/>
    <w:rsid w:val="00C93DF4"/>
    <w:rsid w:val="00CB1794"/>
    <w:rsid w:val="00CE60ED"/>
    <w:rsid w:val="00D36726"/>
    <w:rsid w:val="00D507BC"/>
    <w:rsid w:val="00D708F5"/>
    <w:rsid w:val="00DF04BE"/>
    <w:rsid w:val="00E108BE"/>
    <w:rsid w:val="00E14263"/>
    <w:rsid w:val="00E24CAF"/>
    <w:rsid w:val="00E35CCD"/>
    <w:rsid w:val="00E47145"/>
    <w:rsid w:val="00E47213"/>
    <w:rsid w:val="00E56E93"/>
    <w:rsid w:val="00E8182A"/>
    <w:rsid w:val="00EA12C1"/>
    <w:rsid w:val="00ED0674"/>
    <w:rsid w:val="00ED2EB5"/>
    <w:rsid w:val="00F226F1"/>
    <w:rsid w:val="00F92DA1"/>
    <w:rsid w:val="00FF2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4218"/>
  <w15:chartTrackingRefBased/>
  <w15:docId w15:val="{9B1471E5-05A4-47EC-BC60-F7907955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978"/>
    <w:pPr>
      <w:ind w:left="720"/>
      <w:contextualSpacing/>
    </w:pPr>
  </w:style>
  <w:style w:type="character" w:styleId="CommentReference">
    <w:name w:val="annotation reference"/>
    <w:basedOn w:val="DefaultParagraphFont"/>
    <w:uiPriority w:val="99"/>
    <w:semiHidden/>
    <w:unhideWhenUsed/>
    <w:rsid w:val="00FF2978"/>
    <w:rPr>
      <w:sz w:val="16"/>
      <w:szCs w:val="16"/>
    </w:rPr>
  </w:style>
  <w:style w:type="paragraph" w:styleId="CommentText">
    <w:name w:val="annotation text"/>
    <w:basedOn w:val="Normal"/>
    <w:link w:val="CommentTextChar"/>
    <w:uiPriority w:val="99"/>
    <w:semiHidden/>
    <w:unhideWhenUsed/>
    <w:rsid w:val="00FF2978"/>
    <w:pPr>
      <w:spacing w:line="240" w:lineRule="auto"/>
    </w:pPr>
    <w:rPr>
      <w:sz w:val="20"/>
      <w:szCs w:val="20"/>
    </w:rPr>
  </w:style>
  <w:style w:type="character" w:customStyle="1" w:styleId="CommentTextChar">
    <w:name w:val="Comment Text Char"/>
    <w:basedOn w:val="DefaultParagraphFont"/>
    <w:link w:val="CommentText"/>
    <w:uiPriority w:val="99"/>
    <w:semiHidden/>
    <w:rsid w:val="00FF2978"/>
    <w:rPr>
      <w:sz w:val="20"/>
      <w:szCs w:val="20"/>
    </w:rPr>
  </w:style>
  <w:style w:type="paragraph" w:styleId="CommentSubject">
    <w:name w:val="annotation subject"/>
    <w:basedOn w:val="CommentText"/>
    <w:next w:val="CommentText"/>
    <w:link w:val="CommentSubjectChar"/>
    <w:uiPriority w:val="99"/>
    <w:semiHidden/>
    <w:unhideWhenUsed/>
    <w:rsid w:val="00FF2978"/>
    <w:rPr>
      <w:b/>
      <w:bCs/>
    </w:rPr>
  </w:style>
  <w:style w:type="character" w:customStyle="1" w:styleId="CommentSubjectChar">
    <w:name w:val="Comment Subject Char"/>
    <w:basedOn w:val="CommentTextChar"/>
    <w:link w:val="CommentSubject"/>
    <w:uiPriority w:val="99"/>
    <w:semiHidden/>
    <w:rsid w:val="00FF2978"/>
    <w:rPr>
      <w:b/>
      <w:bCs/>
      <w:sz w:val="20"/>
      <w:szCs w:val="20"/>
    </w:rPr>
  </w:style>
  <w:style w:type="character" w:styleId="Hyperlink">
    <w:name w:val="Hyperlink"/>
    <w:basedOn w:val="DefaultParagraphFont"/>
    <w:uiPriority w:val="99"/>
    <w:unhideWhenUsed/>
    <w:rsid w:val="000F69AE"/>
    <w:rPr>
      <w:color w:val="0000FF"/>
      <w:u w:val="single"/>
    </w:rPr>
  </w:style>
  <w:style w:type="paragraph" w:styleId="NormalWeb">
    <w:name w:val="Normal (Web)"/>
    <w:basedOn w:val="Normal"/>
    <w:uiPriority w:val="99"/>
    <w:semiHidden/>
    <w:unhideWhenUsed/>
    <w:rsid w:val="000F69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3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23294">
      <w:bodyDiv w:val="1"/>
      <w:marLeft w:val="0"/>
      <w:marRight w:val="0"/>
      <w:marTop w:val="0"/>
      <w:marBottom w:val="0"/>
      <w:divBdr>
        <w:top w:val="none" w:sz="0" w:space="0" w:color="auto"/>
        <w:left w:val="none" w:sz="0" w:space="0" w:color="auto"/>
        <w:bottom w:val="none" w:sz="0" w:space="0" w:color="auto"/>
        <w:right w:val="none" w:sz="0" w:space="0" w:color="auto"/>
      </w:divBdr>
    </w:div>
    <w:div w:id="668410828">
      <w:bodyDiv w:val="1"/>
      <w:marLeft w:val="0"/>
      <w:marRight w:val="0"/>
      <w:marTop w:val="0"/>
      <w:marBottom w:val="0"/>
      <w:divBdr>
        <w:top w:val="none" w:sz="0" w:space="0" w:color="auto"/>
        <w:left w:val="none" w:sz="0" w:space="0" w:color="auto"/>
        <w:bottom w:val="none" w:sz="0" w:space="0" w:color="auto"/>
        <w:right w:val="none" w:sz="0" w:space="0" w:color="auto"/>
      </w:divBdr>
    </w:div>
    <w:div w:id="672336284">
      <w:bodyDiv w:val="1"/>
      <w:marLeft w:val="0"/>
      <w:marRight w:val="0"/>
      <w:marTop w:val="0"/>
      <w:marBottom w:val="0"/>
      <w:divBdr>
        <w:top w:val="none" w:sz="0" w:space="0" w:color="auto"/>
        <w:left w:val="none" w:sz="0" w:space="0" w:color="auto"/>
        <w:bottom w:val="none" w:sz="0" w:space="0" w:color="auto"/>
        <w:right w:val="none" w:sz="0" w:space="0" w:color="auto"/>
      </w:divBdr>
    </w:div>
    <w:div w:id="715272370">
      <w:bodyDiv w:val="1"/>
      <w:marLeft w:val="0"/>
      <w:marRight w:val="0"/>
      <w:marTop w:val="0"/>
      <w:marBottom w:val="0"/>
      <w:divBdr>
        <w:top w:val="none" w:sz="0" w:space="0" w:color="auto"/>
        <w:left w:val="none" w:sz="0" w:space="0" w:color="auto"/>
        <w:bottom w:val="none" w:sz="0" w:space="0" w:color="auto"/>
        <w:right w:val="none" w:sz="0" w:space="0" w:color="auto"/>
      </w:divBdr>
      <w:divsChild>
        <w:div w:id="620260828">
          <w:marLeft w:val="0"/>
          <w:marRight w:val="0"/>
          <w:marTop w:val="0"/>
          <w:marBottom w:val="0"/>
          <w:divBdr>
            <w:top w:val="none" w:sz="0" w:space="0" w:color="auto"/>
            <w:left w:val="none" w:sz="0" w:space="0" w:color="auto"/>
            <w:bottom w:val="none" w:sz="0" w:space="0" w:color="auto"/>
            <w:right w:val="none" w:sz="0" w:space="0" w:color="auto"/>
          </w:divBdr>
        </w:div>
        <w:div w:id="1020468914">
          <w:marLeft w:val="0"/>
          <w:marRight w:val="0"/>
          <w:marTop w:val="0"/>
          <w:marBottom w:val="0"/>
          <w:divBdr>
            <w:top w:val="none" w:sz="0" w:space="0" w:color="auto"/>
            <w:left w:val="none" w:sz="0" w:space="0" w:color="auto"/>
            <w:bottom w:val="none" w:sz="0" w:space="0" w:color="auto"/>
            <w:right w:val="none" w:sz="0" w:space="0" w:color="auto"/>
          </w:divBdr>
        </w:div>
      </w:divsChild>
    </w:div>
    <w:div w:id="761218365">
      <w:bodyDiv w:val="1"/>
      <w:marLeft w:val="0"/>
      <w:marRight w:val="0"/>
      <w:marTop w:val="0"/>
      <w:marBottom w:val="0"/>
      <w:divBdr>
        <w:top w:val="none" w:sz="0" w:space="0" w:color="auto"/>
        <w:left w:val="none" w:sz="0" w:space="0" w:color="auto"/>
        <w:bottom w:val="none" w:sz="0" w:space="0" w:color="auto"/>
        <w:right w:val="none" w:sz="0" w:space="0" w:color="auto"/>
      </w:divBdr>
      <w:divsChild>
        <w:div w:id="1614240812">
          <w:marLeft w:val="0"/>
          <w:marRight w:val="0"/>
          <w:marTop w:val="0"/>
          <w:marBottom w:val="0"/>
          <w:divBdr>
            <w:top w:val="none" w:sz="0" w:space="0" w:color="auto"/>
            <w:left w:val="none" w:sz="0" w:space="0" w:color="auto"/>
            <w:bottom w:val="none" w:sz="0" w:space="0" w:color="auto"/>
            <w:right w:val="none" w:sz="0" w:space="0" w:color="auto"/>
          </w:divBdr>
        </w:div>
      </w:divsChild>
    </w:div>
    <w:div w:id="1036781489">
      <w:bodyDiv w:val="1"/>
      <w:marLeft w:val="0"/>
      <w:marRight w:val="0"/>
      <w:marTop w:val="0"/>
      <w:marBottom w:val="0"/>
      <w:divBdr>
        <w:top w:val="none" w:sz="0" w:space="0" w:color="auto"/>
        <w:left w:val="none" w:sz="0" w:space="0" w:color="auto"/>
        <w:bottom w:val="none" w:sz="0" w:space="0" w:color="auto"/>
        <w:right w:val="none" w:sz="0" w:space="0" w:color="auto"/>
      </w:divBdr>
    </w:div>
    <w:div w:id="1325820346">
      <w:bodyDiv w:val="1"/>
      <w:marLeft w:val="0"/>
      <w:marRight w:val="0"/>
      <w:marTop w:val="0"/>
      <w:marBottom w:val="0"/>
      <w:divBdr>
        <w:top w:val="none" w:sz="0" w:space="0" w:color="auto"/>
        <w:left w:val="none" w:sz="0" w:space="0" w:color="auto"/>
        <w:bottom w:val="none" w:sz="0" w:space="0" w:color="auto"/>
        <w:right w:val="none" w:sz="0" w:space="0" w:color="auto"/>
      </w:divBdr>
    </w:div>
    <w:div w:id="1459369994">
      <w:bodyDiv w:val="1"/>
      <w:marLeft w:val="0"/>
      <w:marRight w:val="0"/>
      <w:marTop w:val="0"/>
      <w:marBottom w:val="0"/>
      <w:divBdr>
        <w:top w:val="none" w:sz="0" w:space="0" w:color="auto"/>
        <w:left w:val="none" w:sz="0" w:space="0" w:color="auto"/>
        <w:bottom w:val="none" w:sz="0" w:space="0" w:color="auto"/>
        <w:right w:val="none" w:sz="0" w:space="0" w:color="auto"/>
      </w:divBdr>
      <w:divsChild>
        <w:div w:id="24781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127882">
              <w:marLeft w:val="0"/>
              <w:marRight w:val="0"/>
              <w:marTop w:val="0"/>
              <w:marBottom w:val="0"/>
              <w:divBdr>
                <w:top w:val="none" w:sz="0" w:space="0" w:color="auto"/>
                <w:left w:val="none" w:sz="0" w:space="0" w:color="auto"/>
                <w:bottom w:val="none" w:sz="0" w:space="0" w:color="auto"/>
                <w:right w:val="none" w:sz="0" w:space="0" w:color="auto"/>
              </w:divBdr>
              <w:divsChild>
                <w:div w:id="19262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24258">
                      <w:marLeft w:val="0"/>
                      <w:marRight w:val="0"/>
                      <w:marTop w:val="0"/>
                      <w:marBottom w:val="0"/>
                      <w:divBdr>
                        <w:top w:val="none" w:sz="0" w:space="0" w:color="auto"/>
                        <w:left w:val="none" w:sz="0" w:space="0" w:color="auto"/>
                        <w:bottom w:val="none" w:sz="0" w:space="0" w:color="auto"/>
                        <w:right w:val="none" w:sz="0" w:space="0" w:color="auto"/>
                      </w:divBdr>
                      <w:divsChild>
                        <w:div w:id="1333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82108">
      <w:bodyDiv w:val="1"/>
      <w:marLeft w:val="0"/>
      <w:marRight w:val="0"/>
      <w:marTop w:val="0"/>
      <w:marBottom w:val="0"/>
      <w:divBdr>
        <w:top w:val="none" w:sz="0" w:space="0" w:color="auto"/>
        <w:left w:val="none" w:sz="0" w:space="0" w:color="auto"/>
        <w:bottom w:val="none" w:sz="0" w:space="0" w:color="auto"/>
        <w:right w:val="none" w:sz="0" w:space="0" w:color="auto"/>
      </w:divBdr>
    </w:div>
    <w:div w:id="1589848095">
      <w:bodyDiv w:val="1"/>
      <w:marLeft w:val="0"/>
      <w:marRight w:val="0"/>
      <w:marTop w:val="0"/>
      <w:marBottom w:val="0"/>
      <w:divBdr>
        <w:top w:val="none" w:sz="0" w:space="0" w:color="auto"/>
        <w:left w:val="none" w:sz="0" w:space="0" w:color="auto"/>
        <w:bottom w:val="none" w:sz="0" w:space="0" w:color="auto"/>
        <w:right w:val="none" w:sz="0" w:space="0" w:color="auto"/>
      </w:divBdr>
      <w:divsChild>
        <w:div w:id="481506145">
          <w:marLeft w:val="0"/>
          <w:marRight w:val="0"/>
          <w:marTop w:val="0"/>
          <w:marBottom w:val="0"/>
          <w:divBdr>
            <w:top w:val="none" w:sz="0" w:space="0" w:color="auto"/>
            <w:left w:val="none" w:sz="0" w:space="0" w:color="auto"/>
            <w:bottom w:val="none" w:sz="0" w:space="0" w:color="auto"/>
            <w:right w:val="none" w:sz="0" w:space="0" w:color="auto"/>
          </w:divBdr>
        </w:div>
        <w:div w:id="874122632">
          <w:marLeft w:val="0"/>
          <w:marRight w:val="0"/>
          <w:marTop w:val="0"/>
          <w:marBottom w:val="0"/>
          <w:divBdr>
            <w:top w:val="none" w:sz="0" w:space="0" w:color="auto"/>
            <w:left w:val="none" w:sz="0" w:space="0" w:color="auto"/>
            <w:bottom w:val="none" w:sz="0" w:space="0" w:color="auto"/>
            <w:right w:val="none" w:sz="0" w:space="0" w:color="auto"/>
          </w:divBdr>
        </w:div>
        <w:div w:id="2060011120">
          <w:marLeft w:val="0"/>
          <w:marRight w:val="0"/>
          <w:marTop w:val="0"/>
          <w:marBottom w:val="0"/>
          <w:divBdr>
            <w:top w:val="none" w:sz="0" w:space="0" w:color="auto"/>
            <w:left w:val="none" w:sz="0" w:space="0" w:color="auto"/>
            <w:bottom w:val="none" w:sz="0" w:space="0" w:color="auto"/>
            <w:right w:val="none" w:sz="0" w:space="0" w:color="auto"/>
          </w:divBdr>
        </w:div>
      </w:divsChild>
    </w:div>
    <w:div w:id="20257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ally-brown.net/kay-sambell-and-sally-brown-covid-19-assessment-collec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2021-12-02T16:05:00Z</dcterms:created>
  <dcterms:modified xsi:type="dcterms:W3CDTF">2021-12-02T16:05:00Z</dcterms:modified>
</cp:coreProperties>
</file>