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94DA5" w14:textId="7CEE8038" w:rsidR="00C72866" w:rsidRPr="005F4BC9" w:rsidRDefault="00C72866" w:rsidP="00C72866">
      <w:pPr>
        <w:spacing w:after="0" w:line="240" w:lineRule="auto"/>
        <w:textAlignment w:val="baseline"/>
        <w:rPr>
          <w:rFonts w:ascii="Calibri" w:eastAsia="Times New Roman" w:hAnsi="Calibri" w:cs="Calibri"/>
          <w:b/>
          <w:bCs/>
          <w:color w:val="000000"/>
          <w:sz w:val="24"/>
          <w:szCs w:val="24"/>
          <w:lang w:eastAsia="en-GB"/>
        </w:rPr>
      </w:pPr>
      <w:r w:rsidRPr="005F4BC9">
        <w:rPr>
          <w:rFonts w:ascii="Calibri" w:eastAsia="Times New Roman" w:hAnsi="Calibri" w:cs="Calibri"/>
          <w:b/>
          <w:bCs/>
          <w:color w:val="000000"/>
          <w:sz w:val="24"/>
          <w:szCs w:val="24"/>
          <w:lang w:eastAsia="en-GB"/>
        </w:rPr>
        <w:t>Question of the week</w:t>
      </w:r>
      <w:r w:rsidR="005F4BC9">
        <w:rPr>
          <w:rFonts w:ascii="Calibri" w:eastAsia="Times New Roman" w:hAnsi="Calibri" w:cs="Calibri"/>
          <w:b/>
          <w:bCs/>
          <w:color w:val="000000"/>
          <w:sz w:val="24"/>
          <w:szCs w:val="24"/>
          <w:lang w:eastAsia="en-GB"/>
        </w:rPr>
        <w:t xml:space="preserve">: this is a new feature </w:t>
      </w:r>
      <w:r w:rsidR="00190C0C">
        <w:rPr>
          <w:rFonts w:ascii="Calibri" w:eastAsia="Times New Roman" w:hAnsi="Calibri" w:cs="Calibri"/>
          <w:b/>
          <w:bCs/>
          <w:color w:val="000000"/>
          <w:sz w:val="24"/>
          <w:szCs w:val="24"/>
          <w:lang w:eastAsia="en-GB"/>
        </w:rPr>
        <w:t>on my website, where</w:t>
      </w:r>
      <w:r w:rsidR="005F4BC9">
        <w:rPr>
          <w:rFonts w:ascii="Calibri" w:eastAsia="Times New Roman" w:hAnsi="Calibri" w:cs="Calibri"/>
          <w:b/>
          <w:bCs/>
          <w:color w:val="000000"/>
          <w:sz w:val="24"/>
          <w:szCs w:val="24"/>
          <w:lang w:eastAsia="en-GB"/>
        </w:rPr>
        <w:t xml:space="preserve"> I try to answer questions posed to me by colleagues about current issues in learning, teaching and particularly assessment in higher education</w:t>
      </w:r>
    </w:p>
    <w:p w14:paraId="0C63ECBE" w14:textId="77777777" w:rsidR="00C72866" w:rsidRDefault="00C72866" w:rsidP="00C72866">
      <w:pPr>
        <w:spacing w:after="0" w:line="240" w:lineRule="auto"/>
        <w:textAlignment w:val="baseline"/>
        <w:rPr>
          <w:rFonts w:ascii="Calibri" w:eastAsia="Times New Roman" w:hAnsi="Calibri" w:cs="Calibri"/>
          <w:color w:val="000000"/>
          <w:sz w:val="24"/>
          <w:szCs w:val="24"/>
          <w:lang w:eastAsia="en-GB"/>
        </w:rPr>
      </w:pPr>
    </w:p>
    <w:p w14:paraId="3F9A3E13" w14:textId="4C3F3155" w:rsidR="00C72866" w:rsidRDefault="00C72866" w:rsidP="00B170D2">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hAnsi="Segoe UI" w:cs="Segoe UI"/>
          <w:color w:val="201F1E"/>
          <w:shd w:val="clear" w:color="auto" w:fill="FFFFFF"/>
        </w:rPr>
      </w:pPr>
      <w:r>
        <w:rPr>
          <w:rFonts w:ascii="Calibri" w:eastAsia="Times New Roman" w:hAnsi="Calibri" w:cs="Calibri"/>
          <w:color w:val="000000"/>
          <w:sz w:val="24"/>
          <w:szCs w:val="24"/>
          <w:lang w:eastAsia="en-GB"/>
        </w:rPr>
        <w:t xml:space="preserve">Q. </w:t>
      </w:r>
      <w:r>
        <w:rPr>
          <w:rFonts w:ascii="Segoe UI" w:hAnsi="Segoe UI" w:cs="Segoe UI"/>
          <w:color w:val="201F1E"/>
          <w:shd w:val="clear" w:color="auto" w:fill="FFFFFF"/>
        </w:rPr>
        <w:t>Hi Sally</w:t>
      </w:r>
      <w:r>
        <w:rPr>
          <w:rFonts w:ascii="Segoe UI" w:hAnsi="Segoe UI" w:cs="Segoe UI"/>
          <w:color w:val="201F1E"/>
        </w:rPr>
        <w:br/>
      </w:r>
      <w:r>
        <w:rPr>
          <w:rFonts w:ascii="Segoe UI" w:hAnsi="Segoe UI" w:cs="Segoe UI"/>
          <w:color w:val="201F1E"/>
          <w:shd w:val="clear" w:color="auto" w:fill="FFFFFF"/>
        </w:rPr>
        <w:t>Sorry to both</w:t>
      </w:r>
      <w:r w:rsidR="000E07E3">
        <w:rPr>
          <w:rFonts w:ascii="Segoe UI" w:hAnsi="Segoe UI" w:cs="Segoe UI"/>
          <w:color w:val="201F1E"/>
          <w:shd w:val="clear" w:color="auto" w:fill="FFFFFF"/>
        </w:rPr>
        <w:t>er</w:t>
      </w:r>
      <w:r>
        <w:rPr>
          <w:rFonts w:ascii="Segoe UI" w:hAnsi="Segoe UI" w:cs="Segoe UI"/>
          <w:color w:val="201F1E"/>
          <w:shd w:val="clear" w:color="auto" w:fill="FFFFFF"/>
        </w:rPr>
        <w:t xml:space="preserve"> yo</w:t>
      </w:r>
      <w:r w:rsidR="00796297">
        <w:rPr>
          <w:rFonts w:ascii="Segoe UI" w:hAnsi="Segoe UI" w:cs="Segoe UI"/>
          <w:color w:val="201F1E"/>
          <w:shd w:val="clear" w:color="auto" w:fill="FFFFFF"/>
        </w:rPr>
        <w:t>u</w:t>
      </w:r>
      <w:r>
        <w:rPr>
          <w:rFonts w:ascii="Segoe UI" w:hAnsi="Segoe UI" w:cs="Segoe UI"/>
          <w:color w:val="201F1E"/>
          <w:shd w:val="clear" w:color="auto" w:fill="FFFFFF"/>
        </w:rPr>
        <w:t xml:space="preserve">, but </w:t>
      </w:r>
      <w:r w:rsidR="005F4BC9">
        <w:rPr>
          <w:rFonts w:ascii="Segoe UI" w:hAnsi="Segoe UI" w:cs="Segoe UI"/>
          <w:color w:val="201F1E"/>
          <w:shd w:val="clear" w:color="auto" w:fill="FFFFFF"/>
        </w:rPr>
        <w:t>I’m seeking</w:t>
      </w:r>
      <w:r>
        <w:rPr>
          <w:rFonts w:ascii="Segoe UI" w:hAnsi="Segoe UI" w:cs="Segoe UI"/>
          <w:color w:val="201F1E"/>
          <w:shd w:val="clear" w:color="auto" w:fill="FFFFFF"/>
        </w:rPr>
        <w:t xml:space="preserve"> your expert opinion. I teach a course to 150 students, which is </w:t>
      </w:r>
      <w:r w:rsidR="005F4BC9">
        <w:rPr>
          <w:rFonts w:ascii="Segoe UI" w:hAnsi="Segoe UI" w:cs="Segoe UI"/>
          <w:color w:val="201F1E"/>
          <w:shd w:val="clear" w:color="auto" w:fill="FFFFFF"/>
        </w:rPr>
        <w:t xml:space="preserve">usually </w:t>
      </w:r>
      <w:r>
        <w:rPr>
          <w:rFonts w:ascii="Segoe UI" w:hAnsi="Segoe UI" w:cs="Segoe UI"/>
          <w:color w:val="201F1E"/>
          <w:shd w:val="clear" w:color="auto" w:fill="FFFFFF"/>
        </w:rPr>
        <w:t>done in the normal classroom lecture style. For the purposes of online teaching</w:t>
      </w:r>
      <w:r w:rsidR="005F4BC9">
        <w:rPr>
          <w:rFonts w:ascii="Segoe UI" w:hAnsi="Segoe UI" w:cs="Segoe UI"/>
          <w:color w:val="201F1E"/>
          <w:shd w:val="clear" w:color="auto" w:fill="FFFFFF"/>
        </w:rPr>
        <w:t>,</w:t>
      </w:r>
      <w:r>
        <w:rPr>
          <w:rFonts w:ascii="Segoe UI" w:hAnsi="Segoe UI" w:cs="Segoe UI"/>
          <w:color w:val="201F1E"/>
          <w:shd w:val="clear" w:color="auto" w:fill="FFFFFF"/>
        </w:rPr>
        <w:t xml:space="preserve"> I was thinking of shortening the syllabus slightly, and replacing my </w:t>
      </w:r>
      <w:r w:rsidR="005F4BC9">
        <w:rPr>
          <w:rFonts w:ascii="Segoe UI" w:hAnsi="Segoe UI" w:cs="Segoe UI"/>
          <w:color w:val="201F1E"/>
          <w:shd w:val="clear" w:color="auto" w:fill="FFFFFF"/>
        </w:rPr>
        <w:t>50-minute</w:t>
      </w:r>
      <w:r>
        <w:rPr>
          <w:rFonts w:ascii="Segoe UI" w:hAnsi="Segoe UI" w:cs="Segoe UI"/>
          <w:color w:val="201F1E"/>
          <w:shd w:val="clear" w:color="auto" w:fill="FFFFFF"/>
        </w:rPr>
        <w:t xml:space="preserve"> face to face lectures with two 20</w:t>
      </w:r>
      <w:r w:rsidR="005F4BC9">
        <w:rPr>
          <w:rFonts w:ascii="Segoe UI" w:hAnsi="Segoe UI" w:cs="Segoe UI"/>
          <w:color w:val="201F1E"/>
          <w:shd w:val="clear" w:color="auto" w:fill="FFFFFF"/>
        </w:rPr>
        <w:t>-</w:t>
      </w:r>
      <w:r>
        <w:rPr>
          <w:rFonts w:ascii="Segoe UI" w:hAnsi="Segoe UI" w:cs="Segoe UI"/>
          <w:color w:val="201F1E"/>
          <w:shd w:val="clear" w:color="auto" w:fill="FFFFFF"/>
        </w:rPr>
        <w:t xml:space="preserve">minute lectures, that are </w:t>
      </w:r>
      <w:r w:rsidR="005F4BC9">
        <w:rPr>
          <w:rFonts w:ascii="Segoe UI" w:hAnsi="Segoe UI" w:cs="Segoe UI"/>
          <w:color w:val="201F1E"/>
          <w:shd w:val="clear" w:color="auto" w:fill="FFFFFF"/>
        </w:rPr>
        <w:t xml:space="preserve">to be </w:t>
      </w:r>
      <w:r>
        <w:rPr>
          <w:rFonts w:ascii="Segoe UI" w:hAnsi="Segoe UI" w:cs="Segoe UI"/>
          <w:color w:val="201F1E"/>
          <w:shd w:val="clear" w:color="auto" w:fill="FFFFFF"/>
        </w:rPr>
        <w:t>uploaded online. It would still remain a lecture type course, because of the numbers. Would this work?</w:t>
      </w:r>
      <w:r>
        <w:rPr>
          <w:rFonts w:ascii="Segoe UI" w:hAnsi="Segoe UI" w:cs="Segoe UI"/>
          <w:color w:val="201F1E"/>
        </w:rPr>
        <w:br/>
      </w:r>
      <w:r>
        <w:rPr>
          <w:rFonts w:ascii="Segoe UI" w:hAnsi="Segoe UI" w:cs="Segoe UI"/>
          <w:color w:val="201F1E"/>
          <w:shd w:val="clear" w:color="auto" w:fill="FFFFFF"/>
        </w:rPr>
        <w:t>Thanks</w:t>
      </w:r>
      <w:r w:rsidR="00796297">
        <w:rPr>
          <w:rFonts w:ascii="Segoe UI" w:hAnsi="Segoe UI" w:cs="Segoe UI"/>
          <w:color w:val="201F1E"/>
          <w:shd w:val="clear" w:color="auto" w:fill="FFFFFF"/>
        </w:rPr>
        <w:t>,</w:t>
      </w:r>
      <w:r>
        <w:rPr>
          <w:rFonts w:ascii="Segoe UI" w:hAnsi="Segoe UI" w:cs="Segoe UI"/>
          <w:color w:val="201F1E"/>
          <w:shd w:val="clear" w:color="auto" w:fill="FFFFFF"/>
        </w:rPr>
        <w:t xml:space="preserve"> </w:t>
      </w:r>
      <w:r w:rsidR="00796297">
        <w:rPr>
          <w:rFonts w:ascii="Segoe UI" w:hAnsi="Segoe UI" w:cs="Segoe UI"/>
          <w:color w:val="201F1E"/>
          <w:shd w:val="clear" w:color="auto" w:fill="FFFFFF"/>
        </w:rPr>
        <w:t>(name supplied)</w:t>
      </w:r>
    </w:p>
    <w:p w14:paraId="5638020C" w14:textId="77777777" w:rsidR="00C72866" w:rsidRDefault="00C72866" w:rsidP="00C72866">
      <w:pPr>
        <w:spacing w:after="0" w:line="240" w:lineRule="auto"/>
        <w:textAlignment w:val="baseline"/>
        <w:rPr>
          <w:rFonts w:ascii="Segoe UI" w:hAnsi="Segoe UI" w:cs="Segoe UI"/>
          <w:color w:val="201F1E"/>
          <w:shd w:val="clear" w:color="auto" w:fill="FFFFFF"/>
        </w:rPr>
      </w:pPr>
    </w:p>
    <w:p w14:paraId="4FD0A75B" w14:textId="0DADD13F" w:rsidR="00C72866" w:rsidRPr="00C72866" w:rsidRDefault="00C72866" w:rsidP="00C72866">
      <w:pPr>
        <w:spacing w:after="0" w:line="240" w:lineRule="auto"/>
        <w:textAlignment w:val="baseline"/>
        <w:rPr>
          <w:rFonts w:ascii="Calibri" w:eastAsia="Times New Roman" w:hAnsi="Calibri" w:cs="Calibri"/>
          <w:color w:val="000000"/>
          <w:sz w:val="24"/>
          <w:szCs w:val="24"/>
          <w:lang w:eastAsia="en-GB"/>
        </w:rPr>
      </w:pPr>
      <w:r>
        <w:rPr>
          <w:rFonts w:ascii="Segoe UI" w:hAnsi="Segoe UI" w:cs="Segoe UI"/>
          <w:color w:val="201F1E"/>
          <w:shd w:val="clear" w:color="auto" w:fill="FFFFFF"/>
        </w:rPr>
        <w:t>A</w:t>
      </w:r>
      <w:r w:rsidR="00B170D2">
        <w:rPr>
          <w:rFonts w:ascii="Segoe UI" w:hAnsi="Segoe UI" w:cs="Segoe UI"/>
          <w:color w:val="201F1E"/>
          <w:shd w:val="clear" w:color="auto" w:fill="FFFFFF"/>
        </w:rPr>
        <w:t>h.</w:t>
      </w:r>
      <w:r>
        <w:rPr>
          <w:rFonts w:ascii="Segoe UI" w:hAnsi="Segoe UI" w:cs="Segoe UI"/>
          <w:color w:val="201F1E"/>
          <w:shd w:val="clear" w:color="auto" w:fill="FFFFFF"/>
        </w:rPr>
        <w:t xml:space="preserve"> </w:t>
      </w:r>
      <w:r w:rsidRPr="00C72866">
        <w:rPr>
          <w:rFonts w:ascii="Calibri" w:eastAsia="Times New Roman" w:hAnsi="Calibri" w:cs="Calibri"/>
          <w:color w:val="000000"/>
          <w:sz w:val="24"/>
          <w:szCs w:val="24"/>
          <w:lang w:eastAsia="en-GB"/>
        </w:rPr>
        <w:t>I can see this would work really well as I believe that 20 min online sessions are much more productive than 50 or 60 minute sessions, which students are less likely to sit through while completely</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paying attention. I know this because I am doing a Futurelearn course on the Book of Kells as part of my lockdown learning</w:t>
      </w:r>
      <w:r w:rsidR="00796297">
        <w:rPr>
          <w:rFonts w:ascii="Calibri" w:eastAsia="Times New Roman" w:hAnsi="Calibri" w:cs="Calibri"/>
          <w:color w:val="000000"/>
          <w:sz w:val="24"/>
          <w:szCs w:val="24"/>
          <w:lang w:eastAsia="en-GB"/>
        </w:rPr>
        <w:t>,</w:t>
      </w:r>
      <w:r w:rsidRPr="00C72866">
        <w:rPr>
          <w:rFonts w:ascii="Calibri" w:eastAsia="Times New Roman" w:hAnsi="Calibri" w:cs="Calibri"/>
          <w:color w:val="000000"/>
          <w:sz w:val="24"/>
          <w:szCs w:val="24"/>
          <w:lang w:eastAsia="en-GB"/>
        </w:rPr>
        <w:t xml:space="preserve"> and I know my attention</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wanders if the sessions are too long (these are just right at about 5 mins which is right for a leisure course).</w:t>
      </w:r>
    </w:p>
    <w:p w14:paraId="44B04A85" w14:textId="77777777" w:rsidR="00B170D2" w:rsidRDefault="00B170D2" w:rsidP="00C72866">
      <w:pPr>
        <w:spacing w:after="0" w:line="240" w:lineRule="auto"/>
        <w:textAlignment w:val="baseline"/>
        <w:rPr>
          <w:rFonts w:ascii="Calibri" w:eastAsia="Times New Roman" w:hAnsi="Calibri" w:cs="Calibri"/>
          <w:color w:val="000000"/>
          <w:sz w:val="24"/>
          <w:szCs w:val="24"/>
          <w:lang w:eastAsia="en-GB"/>
        </w:rPr>
      </w:pPr>
    </w:p>
    <w:p w14:paraId="12B11D7C" w14:textId="59C70FA6" w:rsidR="00C72866" w:rsidRPr="00C72866" w:rsidRDefault="00C72866" w:rsidP="00C72866">
      <w:pPr>
        <w:spacing w:after="0"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 xml:space="preserve">But I would want to ask </w:t>
      </w:r>
      <w:r w:rsidR="00B170D2">
        <w:rPr>
          <w:rFonts w:ascii="Calibri" w:eastAsia="Times New Roman" w:hAnsi="Calibri" w:cs="Calibri"/>
          <w:color w:val="000000"/>
          <w:sz w:val="24"/>
          <w:szCs w:val="24"/>
          <w:lang w:eastAsia="en-GB"/>
        </w:rPr>
        <w:t xml:space="preserve">you </w:t>
      </w:r>
      <w:r w:rsidRPr="00C72866">
        <w:rPr>
          <w:rFonts w:ascii="Calibri" w:eastAsia="Times New Roman" w:hAnsi="Calibri" w:cs="Calibri"/>
          <w:color w:val="000000"/>
          <w:sz w:val="24"/>
          <w:szCs w:val="24"/>
          <w:lang w:eastAsia="en-GB"/>
        </w:rPr>
        <w:t>a few questions:</w:t>
      </w:r>
    </w:p>
    <w:p w14:paraId="2FC4E634" w14:textId="489A57DA" w:rsidR="00C72866" w:rsidRPr="00C72866" w:rsidRDefault="00C72866" w:rsidP="00C72866">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In a live lecture theatre, you would normally use eye contact, Q</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&amp;</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A and other means, I would imagine, to ensure that you are bringing your class along with you. What would you do within those 20 minute slots to emulate this?</w:t>
      </w:r>
    </w:p>
    <w:p w14:paraId="2FC02FA9" w14:textId="0590B09D" w:rsidR="00C72866" w:rsidRPr="00C72866" w:rsidRDefault="00C72866" w:rsidP="00C72866">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Lots of people encourage active learning within lectures by setting little problems, posing questions for individuals and pairs, giving them tasks to do,</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including worked examples and vignettes and maybe showing short videos for illustrative purposes. How would you encourage active learning in your 20 minute videos?</w:t>
      </w:r>
    </w:p>
    <w:p w14:paraId="7AF126E8" w14:textId="64291B9D" w:rsidR="00C72866" w:rsidRPr="00C72866" w:rsidRDefault="00C72866" w:rsidP="00C72866">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Often in traditional lectures there are chances for students to</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ask you questions at intervals about aspects they don't understand. How will you build in opportunities for this in virtual form? To some extent this will depend on whether you are delivering the sessions synchronously i.e. expecting them all to participate with you at the same set times, whereby they could ask you questions live using Twitter, the text box in Zoom or whatever, so you can see them and respond. But if your sessions are designed to be used asynchronously, you might need to think about other means to enable this</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e.g</w:t>
      </w:r>
      <w:r w:rsidR="00796297">
        <w:rPr>
          <w:rFonts w:ascii="Calibri" w:eastAsia="Times New Roman" w:hAnsi="Calibri" w:cs="Calibri"/>
          <w:color w:val="000000"/>
          <w:sz w:val="24"/>
          <w:szCs w:val="24"/>
          <w:lang w:eastAsia="en-GB"/>
        </w:rPr>
        <w:t>.</w:t>
      </w:r>
      <w:r w:rsidRPr="00C72866">
        <w:rPr>
          <w:rFonts w:ascii="Calibri" w:eastAsia="Times New Roman" w:hAnsi="Calibri" w:cs="Calibri"/>
          <w:color w:val="000000"/>
          <w:sz w:val="24"/>
          <w:szCs w:val="24"/>
          <w:lang w:eastAsia="en-GB"/>
        </w:rPr>
        <w:t xml:space="preserve"> dialogue opportunities on the course webpages and/or</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FAQs for students to consult.</w:t>
      </w:r>
    </w:p>
    <w:p w14:paraId="106E7B2F" w14:textId="18153293" w:rsidR="00C72866" w:rsidRPr="00C72866" w:rsidRDefault="00C72866" w:rsidP="00C72866">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Quite often at the start of a 50 minute lecture</w:t>
      </w:r>
      <w:r w:rsidR="00796297">
        <w:rPr>
          <w:rFonts w:ascii="Calibri" w:eastAsia="Times New Roman" w:hAnsi="Calibri" w:cs="Calibri"/>
          <w:color w:val="000000"/>
          <w:sz w:val="24"/>
          <w:szCs w:val="24"/>
          <w:lang w:eastAsia="en-GB"/>
        </w:rPr>
        <w:t>,</w:t>
      </w:r>
      <w:r w:rsidRPr="00C72866">
        <w:rPr>
          <w:rFonts w:ascii="Calibri" w:eastAsia="Times New Roman" w:hAnsi="Calibri" w:cs="Calibri"/>
          <w:color w:val="000000"/>
          <w:sz w:val="24"/>
          <w:szCs w:val="24"/>
          <w:lang w:eastAsia="en-GB"/>
        </w:rPr>
        <w:t xml:space="preserve"> lecturers spend 5 mins or so setting the scene, linking this lecture to the previous one and signposting the content of the session, then at the end giving an indication of what territory the next session would cover.</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Would you make it clear that these two 20 minute sessions were effectively parts A and B of the same lecture, or would you aim to do something like that at the start of each individual session?</w:t>
      </w:r>
    </w:p>
    <w:p w14:paraId="797878F0" w14:textId="1FE525B1" w:rsidR="00C72866" w:rsidRPr="00C72866" w:rsidRDefault="00C72866" w:rsidP="00C72866">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Often in flagging up the next session</w:t>
      </w:r>
      <w:r w:rsidR="00796297">
        <w:rPr>
          <w:rFonts w:ascii="Calibri" w:eastAsia="Times New Roman" w:hAnsi="Calibri" w:cs="Calibri"/>
          <w:color w:val="000000"/>
          <w:sz w:val="24"/>
          <w:szCs w:val="24"/>
          <w:lang w:eastAsia="en-GB"/>
        </w:rPr>
        <w:t>,</w:t>
      </w:r>
      <w:r w:rsidRPr="00C72866">
        <w:rPr>
          <w:rFonts w:ascii="Calibri" w:eastAsia="Times New Roman" w:hAnsi="Calibri" w:cs="Calibri"/>
          <w:color w:val="000000"/>
          <w:sz w:val="24"/>
          <w:szCs w:val="24"/>
          <w:lang w:eastAsia="en-GB"/>
        </w:rPr>
        <w:t xml:space="preserve"> lecturers will tell students what they should do in the way of advance reading or other tasks before the next lecture. Would you still have expectations of preparation work each time</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before the students tackle the next video</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 xml:space="preserve">or would you make it equivalent to your longer slots by just setting them </w:t>
      </w:r>
      <w:r w:rsidRPr="00C72866">
        <w:rPr>
          <w:rFonts w:ascii="Calibri" w:eastAsia="Times New Roman" w:hAnsi="Calibri" w:cs="Calibri"/>
          <w:color w:val="000000"/>
          <w:sz w:val="24"/>
          <w:szCs w:val="24"/>
          <w:lang w:eastAsia="en-GB"/>
        </w:rPr>
        <w:lastRenderedPageBreak/>
        <w:t>individual study tasks every other session (this would work if you labelled the two halves A and B)</w:t>
      </w:r>
      <w:r w:rsidR="00796297">
        <w:rPr>
          <w:rFonts w:ascii="Calibri" w:eastAsia="Times New Roman" w:hAnsi="Calibri" w:cs="Calibri"/>
          <w:color w:val="000000"/>
          <w:sz w:val="24"/>
          <w:szCs w:val="24"/>
          <w:lang w:eastAsia="en-GB"/>
        </w:rPr>
        <w:t>.</w:t>
      </w:r>
    </w:p>
    <w:p w14:paraId="1DC4783D" w14:textId="2A7D3980" w:rsidR="00C72866" w:rsidRPr="00C72866" w:rsidRDefault="00C72866" w:rsidP="00C72866">
      <w:pPr>
        <w:spacing w:after="0" w:line="240" w:lineRule="auto"/>
        <w:textAlignment w:val="baseline"/>
        <w:rPr>
          <w:rFonts w:ascii="Calibri" w:eastAsia="Times New Roman" w:hAnsi="Calibri" w:cs="Calibri"/>
          <w:color w:val="000000"/>
          <w:sz w:val="24"/>
          <w:szCs w:val="24"/>
          <w:lang w:eastAsia="en-GB"/>
        </w:rPr>
      </w:pPr>
      <w:r w:rsidRPr="00C72866">
        <w:rPr>
          <w:rFonts w:ascii="Calibri" w:eastAsia="Times New Roman" w:hAnsi="Calibri" w:cs="Calibri"/>
          <w:color w:val="000000"/>
          <w:sz w:val="24"/>
          <w:szCs w:val="24"/>
          <w:lang w:eastAsia="en-GB"/>
        </w:rPr>
        <w:t>In terms of shortening the</w:t>
      </w:r>
      <w:r w:rsidR="00796297">
        <w:rPr>
          <w:rFonts w:ascii="Calibri" w:eastAsia="Times New Roman" w:hAnsi="Calibri" w:cs="Calibri"/>
          <w:color w:val="000000"/>
          <w:sz w:val="24"/>
          <w:szCs w:val="24"/>
          <w:lang w:eastAsia="en-GB"/>
        </w:rPr>
        <w:t xml:space="preserve"> </w:t>
      </w:r>
      <w:r w:rsidRPr="00C72866">
        <w:rPr>
          <w:rFonts w:ascii="Calibri" w:eastAsia="Times New Roman" w:hAnsi="Calibri" w:cs="Calibri"/>
          <w:color w:val="000000"/>
          <w:sz w:val="24"/>
          <w:szCs w:val="24"/>
          <w:lang w:eastAsia="en-GB"/>
        </w:rPr>
        <w:t xml:space="preserve">sessions overall, there is no problem with you doing that if you are still ensuring you are helping students to achieve the course learning outcomes. If you think your Quality Assurance colleagues and indeed the students themselves might feel there was a diminution of content due to the shorter session length and you were worried about this, you could replace the </w:t>
      </w:r>
      <w:r w:rsidR="00796297">
        <w:rPr>
          <w:rFonts w:ascii="Calibri" w:eastAsia="Times New Roman" w:hAnsi="Calibri" w:cs="Calibri"/>
          <w:color w:val="000000"/>
          <w:sz w:val="24"/>
          <w:szCs w:val="24"/>
          <w:lang w:eastAsia="en-GB"/>
        </w:rPr>
        <w:t>‘</w:t>
      </w:r>
      <w:r w:rsidRPr="00C72866">
        <w:rPr>
          <w:rFonts w:ascii="Calibri" w:eastAsia="Times New Roman" w:hAnsi="Calibri" w:cs="Calibri"/>
          <w:color w:val="000000"/>
          <w:sz w:val="24"/>
          <w:szCs w:val="24"/>
          <w:lang w:eastAsia="en-GB"/>
        </w:rPr>
        <w:t>lost</w:t>
      </w:r>
      <w:r w:rsidR="00796297">
        <w:rPr>
          <w:rFonts w:ascii="Calibri" w:eastAsia="Times New Roman" w:hAnsi="Calibri" w:cs="Calibri"/>
          <w:color w:val="000000"/>
          <w:sz w:val="24"/>
          <w:szCs w:val="24"/>
          <w:lang w:eastAsia="en-GB"/>
        </w:rPr>
        <w:t>’</w:t>
      </w:r>
      <w:r w:rsidRPr="00C72866">
        <w:rPr>
          <w:rFonts w:ascii="Calibri" w:eastAsia="Times New Roman" w:hAnsi="Calibri" w:cs="Calibri"/>
          <w:color w:val="000000"/>
          <w:sz w:val="24"/>
          <w:szCs w:val="24"/>
          <w:lang w:eastAsia="en-GB"/>
        </w:rPr>
        <w:t xml:space="preserve"> ten minutes by a 'flipped' task such as additional reading etc.</w:t>
      </w:r>
    </w:p>
    <w:p w14:paraId="1545891D" w14:textId="77777777" w:rsidR="00C72866" w:rsidRPr="00C72866" w:rsidRDefault="00C72866" w:rsidP="00C72866">
      <w:pPr>
        <w:spacing w:after="0" w:line="240" w:lineRule="auto"/>
        <w:textAlignment w:val="baseline"/>
        <w:rPr>
          <w:rFonts w:ascii="Calibri" w:eastAsia="Times New Roman" w:hAnsi="Calibri" w:cs="Calibri"/>
          <w:color w:val="000000"/>
          <w:sz w:val="24"/>
          <w:szCs w:val="24"/>
          <w:lang w:eastAsia="en-GB"/>
        </w:rPr>
      </w:pPr>
    </w:p>
    <w:p w14:paraId="4CF69511" w14:textId="2BC02BDC" w:rsidR="00C72866" w:rsidRPr="00C72866" w:rsidRDefault="00C72866" w:rsidP="005F4BC9">
      <w:pPr>
        <w:spacing w:after="0" w:line="240" w:lineRule="auto"/>
        <w:textAlignment w:val="baseline"/>
        <w:rPr>
          <w:rFonts w:ascii="Calibri" w:eastAsia="Times New Roman" w:hAnsi="Calibri" w:cs="Calibri"/>
          <w:color w:val="323130"/>
          <w:sz w:val="24"/>
          <w:szCs w:val="24"/>
          <w:lang w:eastAsia="en-GB"/>
        </w:rPr>
      </w:pPr>
      <w:r w:rsidRPr="00C72866">
        <w:rPr>
          <w:rFonts w:ascii="Calibri" w:eastAsia="Times New Roman" w:hAnsi="Calibri" w:cs="Calibri"/>
          <w:color w:val="000000"/>
          <w:sz w:val="24"/>
          <w:szCs w:val="24"/>
          <w:lang w:eastAsia="en-GB"/>
        </w:rPr>
        <w:t xml:space="preserve">I hope these comments are useful: </w:t>
      </w:r>
      <w:r w:rsidR="005F4BC9">
        <w:rPr>
          <w:rFonts w:ascii="Calibri" w:eastAsia="Times New Roman" w:hAnsi="Calibri" w:cs="Calibri"/>
          <w:color w:val="000000"/>
          <w:sz w:val="24"/>
          <w:szCs w:val="24"/>
          <w:lang w:eastAsia="en-GB"/>
        </w:rPr>
        <w:t>let me know how you get on.</w:t>
      </w:r>
    </w:p>
    <w:p w14:paraId="21EEE4BE" w14:textId="77777777" w:rsidR="00C72866" w:rsidRDefault="00C72866"/>
    <w:sectPr w:rsidR="00C72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7102C"/>
    <w:multiLevelType w:val="multilevel"/>
    <w:tmpl w:val="579E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66"/>
    <w:rsid w:val="000E07E3"/>
    <w:rsid w:val="00190C0C"/>
    <w:rsid w:val="005663B4"/>
    <w:rsid w:val="005F4BC9"/>
    <w:rsid w:val="00796297"/>
    <w:rsid w:val="00B170D2"/>
    <w:rsid w:val="00C7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7981"/>
  <w15:chartTrackingRefBased/>
  <w15:docId w15:val="{37C4E6DE-2172-4550-AAB4-2D85EBD3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988533">
      <w:bodyDiv w:val="1"/>
      <w:marLeft w:val="0"/>
      <w:marRight w:val="0"/>
      <w:marTop w:val="0"/>
      <w:marBottom w:val="0"/>
      <w:divBdr>
        <w:top w:val="none" w:sz="0" w:space="0" w:color="auto"/>
        <w:left w:val="none" w:sz="0" w:space="0" w:color="auto"/>
        <w:bottom w:val="none" w:sz="0" w:space="0" w:color="auto"/>
        <w:right w:val="none" w:sz="0" w:space="0" w:color="auto"/>
      </w:divBdr>
      <w:divsChild>
        <w:div w:id="665935864">
          <w:marLeft w:val="0"/>
          <w:marRight w:val="0"/>
          <w:marTop w:val="0"/>
          <w:marBottom w:val="0"/>
          <w:divBdr>
            <w:top w:val="none" w:sz="0" w:space="0" w:color="auto"/>
            <w:left w:val="none" w:sz="0" w:space="0" w:color="auto"/>
            <w:bottom w:val="none" w:sz="0" w:space="0" w:color="auto"/>
            <w:right w:val="none" w:sz="0" w:space="0" w:color="auto"/>
          </w:divBdr>
        </w:div>
        <w:div w:id="1652563013">
          <w:marLeft w:val="0"/>
          <w:marRight w:val="0"/>
          <w:marTop w:val="0"/>
          <w:marBottom w:val="0"/>
          <w:divBdr>
            <w:top w:val="none" w:sz="0" w:space="0" w:color="auto"/>
            <w:left w:val="none" w:sz="0" w:space="0" w:color="auto"/>
            <w:bottom w:val="none" w:sz="0" w:space="0" w:color="auto"/>
            <w:right w:val="none" w:sz="0" w:space="0" w:color="auto"/>
          </w:divBdr>
        </w:div>
        <w:div w:id="116342391">
          <w:marLeft w:val="0"/>
          <w:marRight w:val="0"/>
          <w:marTop w:val="0"/>
          <w:marBottom w:val="0"/>
          <w:divBdr>
            <w:top w:val="none" w:sz="0" w:space="0" w:color="auto"/>
            <w:left w:val="none" w:sz="0" w:space="0" w:color="auto"/>
            <w:bottom w:val="none" w:sz="0" w:space="0" w:color="auto"/>
            <w:right w:val="none" w:sz="0" w:space="0" w:color="auto"/>
          </w:divBdr>
        </w:div>
        <w:div w:id="1359772622">
          <w:marLeft w:val="0"/>
          <w:marRight w:val="0"/>
          <w:marTop w:val="0"/>
          <w:marBottom w:val="0"/>
          <w:divBdr>
            <w:top w:val="none" w:sz="0" w:space="0" w:color="auto"/>
            <w:left w:val="none" w:sz="0" w:space="0" w:color="auto"/>
            <w:bottom w:val="none" w:sz="0" w:space="0" w:color="auto"/>
            <w:right w:val="none" w:sz="0" w:space="0" w:color="auto"/>
          </w:divBdr>
        </w:div>
        <w:div w:id="128473434">
          <w:marLeft w:val="0"/>
          <w:marRight w:val="0"/>
          <w:marTop w:val="0"/>
          <w:marBottom w:val="0"/>
          <w:divBdr>
            <w:top w:val="none" w:sz="0" w:space="0" w:color="auto"/>
            <w:left w:val="none" w:sz="0" w:space="0" w:color="auto"/>
            <w:bottom w:val="none" w:sz="0" w:space="0" w:color="auto"/>
            <w:right w:val="none" w:sz="0" w:space="0" w:color="auto"/>
          </w:divBdr>
          <w:divsChild>
            <w:div w:id="681979137">
              <w:marLeft w:val="0"/>
              <w:marRight w:val="0"/>
              <w:marTop w:val="0"/>
              <w:marBottom w:val="0"/>
              <w:divBdr>
                <w:top w:val="none" w:sz="0" w:space="0" w:color="auto"/>
                <w:left w:val="none" w:sz="0" w:space="0" w:color="auto"/>
                <w:bottom w:val="none" w:sz="0" w:space="0" w:color="auto"/>
                <w:right w:val="none" w:sz="0" w:space="0" w:color="auto"/>
              </w:divBdr>
            </w:div>
            <w:div w:id="620183371">
              <w:marLeft w:val="0"/>
              <w:marRight w:val="0"/>
              <w:marTop w:val="0"/>
              <w:marBottom w:val="0"/>
              <w:divBdr>
                <w:top w:val="none" w:sz="0" w:space="0" w:color="auto"/>
                <w:left w:val="none" w:sz="0" w:space="0" w:color="auto"/>
                <w:bottom w:val="none" w:sz="0" w:space="0" w:color="auto"/>
                <w:right w:val="none" w:sz="0" w:space="0" w:color="auto"/>
              </w:divBdr>
            </w:div>
            <w:div w:id="680545817">
              <w:marLeft w:val="0"/>
              <w:marRight w:val="0"/>
              <w:marTop w:val="0"/>
              <w:marBottom w:val="0"/>
              <w:divBdr>
                <w:top w:val="none" w:sz="0" w:space="0" w:color="auto"/>
                <w:left w:val="none" w:sz="0" w:space="0" w:color="auto"/>
                <w:bottom w:val="none" w:sz="0" w:space="0" w:color="auto"/>
                <w:right w:val="none" w:sz="0" w:space="0" w:color="auto"/>
              </w:divBdr>
            </w:div>
            <w:div w:id="1186283027">
              <w:marLeft w:val="0"/>
              <w:marRight w:val="0"/>
              <w:marTop w:val="0"/>
              <w:marBottom w:val="0"/>
              <w:divBdr>
                <w:top w:val="none" w:sz="0" w:space="0" w:color="auto"/>
                <w:left w:val="none" w:sz="0" w:space="0" w:color="auto"/>
                <w:bottom w:val="none" w:sz="0" w:space="0" w:color="auto"/>
                <w:right w:val="none" w:sz="0" w:space="0" w:color="auto"/>
              </w:divBdr>
            </w:div>
            <w:div w:id="2048527974">
              <w:marLeft w:val="0"/>
              <w:marRight w:val="0"/>
              <w:marTop w:val="0"/>
              <w:marBottom w:val="0"/>
              <w:divBdr>
                <w:top w:val="none" w:sz="0" w:space="0" w:color="auto"/>
                <w:left w:val="none" w:sz="0" w:space="0" w:color="auto"/>
                <w:bottom w:val="none" w:sz="0" w:space="0" w:color="auto"/>
                <w:right w:val="none" w:sz="0" w:space="0" w:color="auto"/>
              </w:divBdr>
            </w:div>
            <w:div w:id="2022658044">
              <w:marLeft w:val="0"/>
              <w:marRight w:val="0"/>
              <w:marTop w:val="0"/>
              <w:marBottom w:val="0"/>
              <w:divBdr>
                <w:top w:val="none" w:sz="0" w:space="0" w:color="auto"/>
                <w:left w:val="none" w:sz="0" w:space="0" w:color="auto"/>
                <w:bottom w:val="none" w:sz="0" w:space="0" w:color="auto"/>
                <w:right w:val="none" w:sz="0" w:space="0" w:color="auto"/>
              </w:divBdr>
              <w:divsChild>
                <w:div w:id="79177517">
                  <w:marLeft w:val="0"/>
                  <w:marRight w:val="0"/>
                  <w:marTop w:val="0"/>
                  <w:marBottom w:val="0"/>
                  <w:divBdr>
                    <w:top w:val="none" w:sz="0" w:space="0" w:color="auto"/>
                    <w:left w:val="none" w:sz="0" w:space="0" w:color="auto"/>
                    <w:bottom w:val="none" w:sz="0" w:space="0" w:color="auto"/>
                    <w:right w:val="none" w:sz="0" w:space="0" w:color="auto"/>
                  </w:divBdr>
                  <w:divsChild>
                    <w:div w:id="2019575782">
                      <w:marLeft w:val="0"/>
                      <w:marRight w:val="0"/>
                      <w:marTop w:val="0"/>
                      <w:marBottom w:val="0"/>
                      <w:divBdr>
                        <w:top w:val="none" w:sz="0" w:space="0" w:color="auto"/>
                        <w:left w:val="none" w:sz="0" w:space="0" w:color="auto"/>
                        <w:bottom w:val="none" w:sz="0" w:space="0" w:color="auto"/>
                        <w:right w:val="none" w:sz="0" w:space="0" w:color="auto"/>
                      </w:divBdr>
                    </w:div>
                    <w:div w:id="1718701834">
                      <w:marLeft w:val="0"/>
                      <w:marRight w:val="0"/>
                      <w:marTop w:val="0"/>
                      <w:marBottom w:val="0"/>
                      <w:divBdr>
                        <w:top w:val="none" w:sz="0" w:space="0" w:color="auto"/>
                        <w:left w:val="none" w:sz="0" w:space="0" w:color="auto"/>
                        <w:bottom w:val="none" w:sz="0" w:space="0" w:color="auto"/>
                        <w:right w:val="none" w:sz="0" w:space="0" w:color="auto"/>
                      </w:divBdr>
                    </w:div>
                    <w:div w:id="1264532164">
                      <w:marLeft w:val="0"/>
                      <w:marRight w:val="0"/>
                      <w:marTop w:val="0"/>
                      <w:marBottom w:val="0"/>
                      <w:divBdr>
                        <w:top w:val="none" w:sz="0" w:space="0" w:color="auto"/>
                        <w:left w:val="none" w:sz="0" w:space="0" w:color="auto"/>
                        <w:bottom w:val="none" w:sz="0" w:space="0" w:color="auto"/>
                        <w:right w:val="none" w:sz="0" w:space="0" w:color="auto"/>
                      </w:divBdr>
                    </w:div>
                    <w:div w:id="20462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4</cp:revision>
  <dcterms:created xsi:type="dcterms:W3CDTF">2020-06-01T15:28:00Z</dcterms:created>
  <dcterms:modified xsi:type="dcterms:W3CDTF">2020-06-01T15:49:00Z</dcterms:modified>
</cp:coreProperties>
</file>