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50192" w14:textId="219D316E" w:rsidR="001A1937" w:rsidRDefault="009A5C01">
      <w:pPr>
        <w:rPr>
          <w:rFonts w:cstheme="minorHAnsi"/>
          <w:b/>
          <w:bCs/>
          <w:sz w:val="32"/>
          <w:szCs w:val="32"/>
        </w:rPr>
      </w:pPr>
      <w:bookmarkStart w:id="0" w:name="_GoBack"/>
      <w:bookmarkEnd w:id="0"/>
      <w:r w:rsidRPr="0072726D">
        <w:rPr>
          <w:rFonts w:cstheme="minorHAnsi"/>
          <w:b/>
          <w:bCs/>
          <w:sz w:val="32"/>
          <w:szCs w:val="32"/>
        </w:rPr>
        <w:t>Fifty tips</w:t>
      </w:r>
      <w:r w:rsidR="00937357" w:rsidRPr="0072726D">
        <w:rPr>
          <w:rFonts w:cstheme="minorHAnsi"/>
          <w:b/>
          <w:bCs/>
          <w:sz w:val="32"/>
          <w:szCs w:val="32"/>
        </w:rPr>
        <w:t xml:space="preserve"> </w:t>
      </w:r>
      <w:r w:rsidR="009B3B95" w:rsidRPr="0072726D">
        <w:rPr>
          <w:rFonts w:cstheme="minorHAnsi"/>
          <w:b/>
          <w:bCs/>
          <w:sz w:val="32"/>
          <w:szCs w:val="32"/>
        </w:rPr>
        <w:t xml:space="preserve">for </w:t>
      </w:r>
      <w:r w:rsidR="001A1937" w:rsidRPr="0072726D">
        <w:rPr>
          <w:rFonts w:cstheme="minorHAnsi"/>
          <w:b/>
          <w:bCs/>
          <w:sz w:val="32"/>
          <w:szCs w:val="32"/>
        </w:rPr>
        <w:t>replacements</w:t>
      </w:r>
      <w:r w:rsidR="00B446D4" w:rsidRPr="0072726D">
        <w:rPr>
          <w:rFonts w:cstheme="minorHAnsi"/>
          <w:b/>
          <w:bCs/>
          <w:sz w:val="32"/>
          <w:szCs w:val="32"/>
        </w:rPr>
        <w:t xml:space="preserve"> for </w:t>
      </w:r>
      <w:r w:rsidR="001A1937" w:rsidRPr="0072726D">
        <w:rPr>
          <w:rFonts w:cstheme="minorHAnsi"/>
          <w:b/>
          <w:bCs/>
          <w:sz w:val="32"/>
          <w:szCs w:val="32"/>
        </w:rPr>
        <w:t>time-constrained, invigilated on</w:t>
      </w:r>
      <w:r w:rsidR="00937357" w:rsidRPr="0072726D">
        <w:rPr>
          <w:rFonts w:cstheme="minorHAnsi"/>
          <w:b/>
          <w:bCs/>
          <w:sz w:val="32"/>
          <w:szCs w:val="32"/>
        </w:rPr>
        <w:t>-</w:t>
      </w:r>
      <w:r w:rsidR="001A1937" w:rsidRPr="0072726D">
        <w:rPr>
          <w:rFonts w:cstheme="minorHAnsi"/>
          <w:b/>
          <w:bCs/>
          <w:sz w:val="32"/>
          <w:szCs w:val="32"/>
        </w:rPr>
        <w:t>site exams</w:t>
      </w:r>
      <w:r w:rsidR="008E75BF">
        <w:rPr>
          <w:rFonts w:cstheme="minorHAnsi"/>
          <w:b/>
          <w:bCs/>
          <w:sz w:val="32"/>
          <w:szCs w:val="32"/>
        </w:rPr>
        <w:t xml:space="preserve"> </w:t>
      </w:r>
    </w:p>
    <w:p w14:paraId="44A60E58" w14:textId="3DF4F3BF" w:rsidR="006C1F1E" w:rsidRPr="0072726D" w:rsidRDefault="006C1F1E">
      <w:pPr>
        <w:rPr>
          <w:rFonts w:cstheme="minorHAnsi"/>
          <w:b/>
          <w:bCs/>
          <w:sz w:val="32"/>
          <w:szCs w:val="32"/>
        </w:rPr>
      </w:pPr>
      <w:r>
        <w:rPr>
          <w:rFonts w:cstheme="minorHAnsi"/>
          <w:b/>
          <w:bCs/>
          <w:sz w:val="32"/>
          <w:szCs w:val="32"/>
        </w:rPr>
        <w:t>Sally Brown and Kay Sambell</w:t>
      </w:r>
    </w:p>
    <w:p w14:paraId="720D7DD2" w14:textId="4CBFAA09" w:rsidR="0029438C" w:rsidRPr="00687231" w:rsidRDefault="00F67622">
      <w:pPr>
        <w:rPr>
          <w:rFonts w:cstheme="minorHAnsi"/>
          <w:sz w:val="24"/>
          <w:szCs w:val="24"/>
        </w:rPr>
      </w:pPr>
      <w:r w:rsidRPr="00687231">
        <w:rPr>
          <w:rFonts w:cstheme="minorHAnsi"/>
          <w:sz w:val="24"/>
          <w:szCs w:val="24"/>
        </w:rPr>
        <w:t xml:space="preserve">This guide </w:t>
      </w:r>
      <w:r w:rsidR="00C34F7D">
        <w:rPr>
          <w:rFonts w:cstheme="minorHAnsi"/>
          <w:sz w:val="24"/>
          <w:szCs w:val="24"/>
        </w:rPr>
        <w:t xml:space="preserve">focuses on </w:t>
      </w:r>
      <w:r w:rsidR="00ED1848">
        <w:rPr>
          <w:rFonts w:cstheme="minorHAnsi"/>
          <w:sz w:val="24"/>
          <w:szCs w:val="24"/>
        </w:rPr>
        <w:t>how</w:t>
      </w:r>
      <w:r w:rsidR="00BF26E0">
        <w:rPr>
          <w:rFonts w:cstheme="minorHAnsi"/>
          <w:sz w:val="24"/>
          <w:szCs w:val="24"/>
        </w:rPr>
        <w:t xml:space="preserve"> to provide</w:t>
      </w:r>
      <w:r w:rsidR="006C1F1E">
        <w:rPr>
          <w:rFonts w:cstheme="minorHAnsi"/>
          <w:sz w:val="24"/>
          <w:szCs w:val="24"/>
        </w:rPr>
        <w:t xml:space="preserve"> </w:t>
      </w:r>
      <w:r w:rsidR="00C34F7D">
        <w:rPr>
          <w:rFonts w:cstheme="minorHAnsi"/>
          <w:sz w:val="24"/>
          <w:szCs w:val="24"/>
        </w:rPr>
        <w:t>rapid replacements to exams</w:t>
      </w:r>
      <w:r w:rsidR="00177281">
        <w:rPr>
          <w:rFonts w:cstheme="minorHAnsi"/>
          <w:sz w:val="24"/>
          <w:szCs w:val="24"/>
        </w:rPr>
        <w:t xml:space="preserve"> during the current Coronavirus outbreak. It</w:t>
      </w:r>
      <w:r w:rsidR="00C34F7D">
        <w:rPr>
          <w:rFonts w:cstheme="minorHAnsi"/>
          <w:sz w:val="24"/>
          <w:szCs w:val="24"/>
        </w:rPr>
        <w:t xml:space="preserve"> </w:t>
      </w:r>
      <w:r w:rsidRPr="00687231">
        <w:rPr>
          <w:rFonts w:cstheme="minorHAnsi"/>
          <w:sz w:val="24"/>
          <w:szCs w:val="24"/>
        </w:rPr>
        <w:t xml:space="preserve">has been produced by </w:t>
      </w:r>
      <w:r w:rsidR="0029438C" w:rsidRPr="00687231">
        <w:rPr>
          <w:rFonts w:cstheme="minorHAnsi"/>
          <w:sz w:val="24"/>
          <w:szCs w:val="24"/>
        </w:rPr>
        <w:t xml:space="preserve">Sally Brown and Kay Sambell, with </w:t>
      </w:r>
      <w:r w:rsidR="004F1B66">
        <w:rPr>
          <w:rFonts w:cstheme="minorHAnsi"/>
          <w:sz w:val="24"/>
          <w:szCs w:val="24"/>
        </w:rPr>
        <w:t xml:space="preserve">help from across the sector, listed below. </w:t>
      </w:r>
      <w:r w:rsidR="00B446D4" w:rsidRPr="0072726D">
        <w:rPr>
          <w:rFonts w:cstheme="minorHAnsi"/>
          <w:sz w:val="24"/>
          <w:szCs w:val="24"/>
        </w:rPr>
        <w:t xml:space="preserve">We are very happy for this open resource to be </w:t>
      </w:r>
      <w:r w:rsidR="00937357" w:rsidRPr="0072726D">
        <w:rPr>
          <w:rFonts w:cstheme="minorHAnsi"/>
          <w:sz w:val="24"/>
          <w:szCs w:val="24"/>
        </w:rPr>
        <w:t>widely</w:t>
      </w:r>
      <w:r w:rsidR="00B446D4" w:rsidRPr="0072726D">
        <w:rPr>
          <w:rFonts w:cstheme="minorHAnsi"/>
          <w:sz w:val="24"/>
          <w:szCs w:val="24"/>
        </w:rPr>
        <w:t xml:space="preserve"> shared and adapted</w:t>
      </w:r>
      <w:r w:rsidR="008E75BF">
        <w:rPr>
          <w:rFonts w:cstheme="minorHAnsi"/>
          <w:sz w:val="24"/>
          <w:szCs w:val="24"/>
        </w:rPr>
        <w:t xml:space="preserve"> </w:t>
      </w:r>
      <w:r w:rsidR="00B446D4" w:rsidRPr="0072726D">
        <w:rPr>
          <w:rFonts w:cstheme="minorHAnsi"/>
          <w:sz w:val="24"/>
          <w:szCs w:val="24"/>
        </w:rPr>
        <w:t>for specific use in your own institution if this is helpful and we would really appreciate it if you let us know you have used it (as that cheers us up) and acknowledge its origins</w:t>
      </w:r>
      <w:r w:rsidR="00B34949" w:rsidRPr="0072726D">
        <w:rPr>
          <w:rFonts w:cstheme="minorHAnsi"/>
          <w:sz w:val="24"/>
          <w:szCs w:val="24"/>
        </w:rPr>
        <w:t>.</w:t>
      </w:r>
      <w:r w:rsidR="00C34F7D" w:rsidRPr="0072726D">
        <w:rPr>
          <w:rFonts w:cstheme="minorHAnsi"/>
          <w:sz w:val="24"/>
          <w:szCs w:val="24"/>
        </w:rPr>
        <w:t xml:space="preserve"> </w:t>
      </w:r>
      <w:r w:rsidR="00C34F7D" w:rsidRPr="00ED1848">
        <w:rPr>
          <w:rFonts w:cstheme="minorHAnsi"/>
          <w:sz w:val="24"/>
          <w:szCs w:val="24"/>
        </w:rPr>
        <w:t xml:space="preserve">You may wish to read it in conjunction with </w:t>
      </w:r>
      <w:r w:rsidR="00177281" w:rsidRPr="00ED1848">
        <w:rPr>
          <w:rFonts w:cstheme="minorHAnsi"/>
          <w:sz w:val="24"/>
          <w:szCs w:val="24"/>
        </w:rPr>
        <w:t>a</w:t>
      </w:r>
      <w:r w:rsidR="00C34F7D" w:rsidRPr="00ED1848">
        <w:rPr>
          <w:rFonts w:cstheme="minorHAnsi"/>
          <w:sz w:val="24"/>
          <w:szCs w:val="24"/>
        </w:rPr>
        <w:t xml:space="preserve"> Guidance note we initially produced in the </w:t>
      </w:r>
      <w:r w:rsidR="00177281" w:rsidRPr="00ED1848">
        <w:rPr>
          <w:rFonts w:cstheme="minorHAnsi"/>
          <w:sz w:val="24"/>
          <w:szCs w:val="24"/>
        </w:rPr>
        <w:t xml:space="preserve">very </w:t>
      </w:r>
      <w:r w:rsidR="00C34F7D" w:rsidRPr="00ED1848">
        <w:rPr>
          <w:rFonts w:cstheme="minorHAnsi"/>
          <w:sz w:val="24"/>
          <w:szCs w:val="24"/>
        </w:rPr>
        <w:t xml:space="preserve">early days of campus closures, which, looked more generally at ‘Contingency-planning: exploring rapid alternatives to face-to-face assessment’ [available at </w:t>
      </w:r>
      <w:hyperlink r:id="rId5" w:history="1">
        <w:r w:rsidR="008E75BF">
          <w:rPr>
            <w:rStyle w:val="Hyperlink"/>
          </w:rPr>
          <w:t>https://sally-brown.net/2020/03/13/assessment-alternatives-at-a-time-of-university-closures/</w:t>
        </w:r>
      </w:hyperlink>
      <w:r w:rsidR="00C34F7D" w:rsidRPr="00ED1848">
        <w:rPr>
          <w:rFonts w:cstheme="minorHAnsi"/>
          <w:sz w:val="24"/>
          <w:szCs w:val="24"/>
        </w:rPr>
        <w:t xml:space="preserve"> </w:t>
      </w:r>
      <w:r w:rsidR="00BF26E0" w:rsidRPr="00ED1848">
        <w:rPr>
          <w:rFonts w:cstheme="minorHAnsi"/>
          <w:sz w:val="24"/>
          <w:szCs w:val="24"/>
        </w:rPr>
        <w:t xml:space="preserve">where it’s </w:t>
      </w:r>
      <w:r w:rsidR="008E75BF">
        <w:rPr>
          <w:rFonts w:cstheme="minorHAnsi"/>
          <w:sz w:val="24"/>
          <w:szCs w:val="24"/>
        </w:rPr>
        <w:t>downloadable</w:t>
      </w:r>
      <w:r w:rsidR="00C34F7D" w:rsidRPr="00ED1848">
        <w:rPr>
          <w:rFonts w:cstheme="minorHAnsi"/>
          <w:sz w:val="24"/>
          <w:szCs w:val="24"/>
        </w:rPr>
        <w:t xml:space="preserve"> </w:t>
      </w:r>
      <w:r w:rsidR="00BF26E0" w:rsidRPr="00ED1848">
        <w:rPr>
          <w:rFonts w:cstheme="minorHAnsi"/>
          <w:sz w:val="24"/>
          <w:szCs w:val="24"/>
        </w:rPr>
        <w:t xml:space="preserve">as an entry </w:t>
      </w:r>
      <w:r w:rsidR="00C34F7D" w:rsidRPr="00ED1848">
        <w:rPr>
          <w:rFonts w:cstheme="minorHAnsi"/>
          <w:sz w:val="24"/>
          <w:szCs w:val="24"/>
        </w:rPr>
        <w:t>under Friday 13</w:t>
      </w:r>
      <w:r w:rsidR="00C34F7D" w:rsidRPr="00ED1848">
        <w:rPr>
          <w:rFonts w:cstheme="minorHAnsi"/>
          <w:sz w:val="24"/>
          <w:szCs w:val="24"/>
          <w:vertAlign w:val="superscript"/>
        </w:rPr>
        <w:t>th</w:t>
      </w:r>
      <w:r w:rsidR="00C34F7D" w:rsidRPr="00ED1848">
        <w:rPr>
          <w:rFonts w:cstheme="minorHAnsi"/>
          <w:sz w:val="24"/>
          <w:szCs w:val="24"/>
        </w:rPr>
        <w:t xml:space="preserve"> March] </w:t>
      </w:r>
    </w:p>
    <w:p w14:paraId="56E0DF21" w14:textId="62D1C97A" w:rsidR="00CF5BB9" w:rsidRPr="00687231" w:rsidRDefault="00CF5BB9">
      <w:pPr>
        <w:rPr>
          <w:rFonts w:cstheme="minorHAnsi"/>
          <w:b/>
          <w:bCs/>
          <w:sz w:val="24"/>
          <w:szCs w:val="24"/>
        </w:rPr>
      </w:pPr>
      <w:r w:rsidRPr="00687231">
        <w:rPr>
          <w:rFonts w:cstheme="minorHAnsi"/>
          <w:b/>
          <w:bCs/>
          <w:sz w:val="24"/>
          <w:szCs w:val="24"/>
        </w:rPr>
        <w:t>Introduction</w:t>
      </w:r>
    </w:p>
    <w:p w14:paraId="2468C466" w14:textId="53164486" w:rsidR="001A1937" w:rsidRPr="0072726D" w:rsidRDefault="00CF5BB9" w:rsidP="001A1937">
      <w:pPr>
        <w:rPr>
          <w:rFonts w:cstheme="minorHAnsi"/>
          <w:sz w:val="24"/>
          <w:szCs w:val="24"/>
        </w:rPr>
      </w:pPr>
      <w:r w:rsidRPr="00687231">
        <w:rPr>
          <w:rFonts w:cstheme="minorHAnsi"/>
          <w:color w:val="201F1E"/>
          <w:sz w:val="24"/>
          <w:szCs w:val="24"/>
          <w:shd w:val="clear" w:color="auto" w:fill="FFFFFF"/>
        </w:rPr>
        <w:t xml:space="preserve">Many colleagues across the sector are facing the requirement to move all their traditional unseen time-constrained written exams into an </w:t>
      </w:r>
      <w:r w:rsidR="001A1937" w:rsidRPr="0072726D">
        <w:rPr>
          <w:rFonts w:cstheme="minorHAnsi"/>
          <w:b/>
          <w:bCs/>
          <w:color w:val="201F1E"/>
          <w:sz w:val="24"/>
          <w:szCs w:val="24"/>
          <w:shd w:val="clear" w:color="auto" w:fill="FFFFFF"/>
        </w:rPr>
        <w:t>‘</w:t>
      </w:r>
      <w:r w:rsidRPr="0072726D">
        <w:rPr>
          <w:rFonts w:cstheme="minorHAnsi"/>
          <w:b/>
          <w:bCs/>
          <w:color w:val="201F1E"/>
          <w:sz w:val="24"/>
          <w:szCs w:val="24"/>
          <w:shd w:val="clear" w:color="auto" w:fill="FFFFFF"/>
        </w:rPr>
        <w:t>open book</w:t>
      </w:r>
      <w:r w:rsidR="001A1937" w:rsidRPr="0072726D">
        <w:rPr>
          <w:rFonts w:cstheme="minorHAnsi"/>
          <w:b/>
          <w:bCs/>
          <w:color w:val="201F1E"/>
          <w:sz w:val="24"/>
          <w:szCs w:val="24"/>
          <w:shd w:val="clear" w:color="auto" w:fill="FFFFFF"/>
        </w:rPr>
        <w:t>’</w:t>
      </w:r>
      <w:r w:rsidRPr="00687231">
        <w:rPr>
          <w:rFonts w:cstheme="minorHAnsi"/>
          <w:color w:val="201F1E"/>
          <w:sz w:val="24"/>
          <w:szCs w:val="24"/>
          <w:shd w:val="clear" w:color="auto" w:fill="FFFFFF"/>
        </w:rPr>
        <w:t xml:space="preserve"> or virtual format at breakneck speed due to </w:t>
      </w:r>
      <w:r w:rsidR="009A5C01">
        <w:rPr>
          <w:rFonts w:cstheme="minorHAnsi"/>
          <w:color w:val="201F1E"/>
          <w:sz w:val="24"/>
          <w:szCs w:val="24"/>
          <w:shd w:val="clear" w:color="auto" w:fill="FFFFFF"/>
        </w:rPr>
        <w:t xml:space="preserve">the </w:t>
      </w:r>
      <w:r w:rsidRPr="00687231">
        <w:rPr>
          <w:rFonts w:cstheme="minorHAnsi"/>
          <w:color w:val="201F1E"/>
          <w:sz w:val="24"/>
          <w:szCs w:val="24"/>
          <w:shd w:val="clear" w:color="auto" w:fill="FFFFFF"/>
        </w:rPr>
        <w:t xml:space="preserve">current pandemic. </w:t>
      </w:r>
      <w:r w:rsidR="001A1937" w:rsidRPr="0072726D">
        <w:rPr>
          <w:rFonts w:cstheme="minorHAnsi"/>
          <w:sz w:val="24"/>
          <w:szCs w:val="24"/>
          <w:shd w:val="clear" w:color="auto" w:fill="FFFFFF"/>
        </w:rPr>
        <w:t xml:space="preserve">Your replacement </w:t>
      </w:r>
      <w:r w:rsidR="00B34949" w:rsidRPr="0072726D">
        <w:rPr>
          <w:rFonts w:cstheme="minorHAnsi"/>
          <w:sz w:val="24"/>
          <w:szCs w:val="24"/>
          <w:shd w:val="clear" w:color="auto" w:fill="FFFFFF"/>
        </w:rPr>
        <w:t xml:space="preserve">‘open-book’ </w:t>
      </w:r>
      <w:r w:rsidR="001A1937" w:rsidRPr="0072726D">
        <w:rPr>
          <w:rFonts w:cstheme="minorHAnsi"/>
          <w:sz w:val="24"/>
          <w:szCs w:val="24"/>
          <w:shd w:val="clear" w:color="auto" w:fill="FFFFFF"/>
        </w:rPr>
        <w:t xml:space="preserve">approach is likely to be using what we are here terming a </w:t>
      </w:r>
      <w:r w:rsidR="001A1937" w:rsidRPr="0072726D">
        <w:rPr>
          <w:rFonts w:cstheme="minorHAnsi"/>
          <w:b/>
          <w:bCs/>
          <w:sz w:val="24"/>
          <w:szCs w:val="24"/>
          <w:shd w:val="clear" w:color="auto" w:fill="FFFFFF"/>
        </w:rPr>
        <w:t xml:space="preserve">‘take-away </w:t>
      </w:r>
      <w:r w:rsidR="009A5C01" w:rsidRPr="0072726D">
        <w:rPr>
          <w:rFonts w:cstheme="minorHAnsi"/>
          <w:b/>
          <w:bCs/>
          <w:sz w:val="24"/>
          <w:szCs w:val="24"/>
          <w:shd w:val="clear" w:color="auto" w:fill="FFFFFF"/>
        </w:rPr>
        <w:t xml:space="preserve">exam </w:t>
      </w:r>
      <w:r w:rsidR="001A1937" w:rsidRPr="0072726D">
        <w:rPr>
          <w:rFonts w:cstheme="minorHAnsi"/>
          <w:b/>
          <w:bCs/>
          <w:sz w:val="24"/>
          <w:szCs w:val="24"/>
          <w:shd w:val="clear" w:color="auto" w:fill="FFFFFF"/>
        </w:rPr>
        <w:t xml:space="preserve">paper’ </w:t>
      </w:r>
      <w:r w:rsidR="009A5C01" w:rsidRPr="008E75BF">
        <w:rPr>
          <w:rFonts w:cstheme="minorHAnsi"/>
          <w:sz w:val="24"/>
          <w:szCs w:val="24"/>
          <w:shd w:val="clear" w:color="auto" w:fill="FFFFFF"/>
        </w:rPr>
        <w:t>(</w:t>
      </w:r>
      <w:r w:rsidR="001A1937" w:rsidRPr="0072726D">
        <w:rPr>
          <w:rFonts w:cstheme="minorHAnsi"/>
          <w:sz w:val="24"/>
          <w:szCs w:val="24"/>
          <w:shd w:val="clear" w:color="auto" w:fill="FFFFFF"/>
        </w:rPr>
        <w:t xml:space="preserve">in which students </w:t>
      </w:r>
      <w:r w:rsidR="00B34949" w:rsidRPr="0072726D">
        <w:rPr>
          <w:rFonts w:cstheme="minorHAnsi"/>
          <w:sz w:val="24"/>
          <w:szCs w:val="24"/>
          <w:shd w:val="clear" w:color="auto" w:fill="FFFFFF"/>
        </w:rPr>
        <w:t>might be given</w:t>
      </w:r>
      <w:r w:rsidR="001A1937" w:rsidRPr="0072726D">
        <w:rPr>
          <w:rFonts w:cstheme="minorHAnsi"/>
          <w:sz w:val="24"/>
          <w:szCs w:val="24"/>
          <w:shd w:val="clear" w:color="auto" w:fill="FFFFFF"/>
        </w:rPr>
        <w:t xml:space="preserve"> a week or more </w:t>
      </w:r>
      <w:r w:rsidR="009A5C01" w:rsidRPr="0072726D">
        <w:rPr>
          <w:rFonts w:cstheme="minorHAnsi"/>
          <w:sz w:val="24"/>
          <w:szCs w:val="24"/>
          <w:shd w:val="clear" w:color="auto" w:fill="FFFFFF"/>
        </w:rPr>
        <w:t xml:space="preserve">as a ‘window’ in which </w:t>
      </w:r>
      <w:r w:rsidR="001A1937" w:rsidRPr="0072726D">
        <w:rPr>
          <w:rFonts w:cstheme="minorHAnsi"/>
          <w:sz w:val="24"/>
          <w:szCs w:val="24"/>
          <w:shd w:val="clear" w:color="auto" w:fill="FFFFFF"/>
        </w:rPr>
        <w:t xml:space="preserve">to complete </w:t>
      </w:r>
      <w:r w:rsidR="009A5C01" w:rsidRPr="0072726D">
        <w:rPr>
          <w:rFonts w:cstheme="minorHAnsi"/>
          <w:sz w:val="24"/>
          <w:szCs w:val="24"/>
          <w:shd w:val="clear" w:color="auto" w:fill="FFFFFF"/>
        </w:rPr>
        <w:t xml:space="preserve">and </w:t>
      </w:r>
      <w:r w:rsidR="00B34949" w:rsidRPr="0072726D">
        <w:rPr>
          <w:rFonts w:cstheme="minorHAnsi"/>
          <w:sz w:val="24"/>
          <w:szCs w:val="24"/>
          <w:shd w:val="clear" w:color="auto" w:fill="FFFFFF"/>
        </w:rPr>
        <w:t xml:space="preserve">submit </w:t>
      </w:r>
      <w:r w:rsidR="009A5C01" w:rsidRPr="0072726D">
        <w:rPr>
          <w:rFonts w:cstheme="minorHAnsi"/>
          <w:sz w:val="24"/>
          <w:szCs w:val="24"/>
          <w:shd w:val="clear" w:color="auto" w:fill="FFFFFF"/>
        </w:rPr>
        <w:t xml:space="preserve">the </w:t>
      </w:r>
      <w:r w:rsidR="00B34949" w:rsidRPr="0072726D">
        <w:rPr>
          <w:rFonts w:cstheme="minorHAnsi"/>
          <w:sz w:val="24"/>
          <w:szCs w:val="24"/>
          <w:shd w:val="clear" w:color="auto" w:fill="FFFFFF"/>
        </w:rPr>
        <w:t xml:space="preserve">unseen </w:t>
      </w:r>
      <w:r w:rsidR="009A5C01" w:rsidRPr="0072726D">
        <w:rPr>
          <w:rFonts w:cstheme="minorHAnsi"/>
          <w:sz w:val="24"/>
          <w:szCs w:val="24"/>
          <w:shd w:val="clear" w:color="auto" w:fill="FFFFFF"/>
        </w:rPr>
        <w:t>exam questions or tasks)</w:t>
      </w:r>
      <w:r w:rsidR="001A1937" w:rsidRPr="0072726D">
        <w:rPr>
          <w:rFonts w:cstheme="minorHAnsi"/>
          <w:sz w:val="24"/>
          <w:szCs w:val="24"/>
          <w:shd w:val="clear" w:color="auto" w:fill="FFFFFF"/>
        </w:rPr>
        <w:t xml:space="preserve"> or </w:t>
      </w:r>
      <w:r w:rsidR="001A1937" w:rsidRPr="0072726D">
        <w:rPr>
          <w:rFonts w:cstheme="minorHAnsi"/>
          <w:b/>
          <w:bCs/>
          <w:sz w:val="24"/>
          <w:szCs w:val="24"/>
          <w:shd w:val="clear" w:color="auto" w:fill="FFFFFF"/>
        </w:rPr>
        <w:t xml:space="preserve">‘online exams taken remotely’ </w:t>
      </w:r>
      <w:r w:rsidR="009A5C01" w:rsidRPr="008E75BF">
        <w:rPr>
          <w:rFonts w:cstheme="minorHAnsi"/>
          <w:sz w:val="24"/>
          <w:szCs w:val="24"/>
          <w:shd w:val="clear" w:color="auto" w:fill="FFFFFF"/>
        </w:rPr>
        <w:t>(</w:t>
      </w:r>
      <w:r w:rsidR="00B34949" w:rsidRPr="008E75BF">
        <w:rPr>
          <w:rFonts w:cstheme="minorHAnsi"/>
          <w:sz w:val="24"/>
          <w:szCs w:val="24"/>
          <w:shd w:val="clear" w:color="auto" w:fill="FFFFFF"/>
        </w:rPr>
        <w:t xml:space="preserve">where students undertake the unseen exam </w:t>
      </w:r>
      <w:r w:rsidR="001A1937" w:rsidRPr="0072726D">
        <w:rPr>
          <w:rFonts w:cstheme="minorHAnsi"/>
          <w:sz w:val="24"/>
          <w:szCs w:val="24"/>
          <w:shd w:val="clear" w:color="auto" w:fill="FFFFFF"/>
        </w:rPr>
        <w:t xml:space="preserve">on a specific day with a </w:t>
      </w:r>
      <w:r w:rsidR="00B34949" w:rsidRPr="0072726D">
        <w:rPr>
          <w:rFonts w:cstheme="minorHAnsi"/>
          <w:sz w:val="24"/>
          <w:szCs w:val="24"/>
          <w:shd w:val="clear" w:color="auto" w:fill="FFFFFF"/>
        </w:rPr>
        <w:t xml:space="preserve">more stringent </w:t>
      </w:r>
      <w:r w:rsidR="00177281" w:rsidRPr="00177281">
        <w:rPr>
          <w:rFonts w:cstheme="minorHAnsi"/>
          <w:sz w:val="24"/>
          <w:szCs w:val="24"/>
          <w:shd w:val="clear" w:color="auto" w:fill="FFFFFF"/>
        </w:rPr>
        <w:t>set time</w:t>
      </w:r>
      <w:r w:rsidR="001A1937" w:rsidRPr="0072726D">
        <w:rPr>
          <w:rFonts w:cstheme="minorHAnsi"/>
          <w:sz w:val="24"/>
          <w:szCs w:val="24"/>
          <w:shd w:val="clear" w:color="auto" w:fill="FFFFFF"/>
        </w:rPr>
        <w:t xml:space="preserve"> limit (perhaps five hours) within which the set questions have to be undertaken and submitted</w:t>
      </w:r>
      <w:r w:rsidR="00B34949" w:rsidRPr="0072726D">
        <w:rPr>
          <w:rFonts w:cstheme="minorHAnsi"/>
          <w:sz w:val="24"/>
          <w:szCs w:val="24"/>
          <w:shd w:val="clear" w:color="auto" w:fill="FFFFFF"/>
        </w:rPr>
        <w:t>)</w:t>
      </w:r>
      <w:r w:rsidR="001A1937" w:rsidRPr="0072726D">
        <w:rPr>
          <w:rFonts w:cstheme="minorHAnsi"/>
          <w:sz w:val="24"/>
          <w:szCs w:val="24"/>
          <w:shd w:val="clear" w:color="auto" w:fill="FFFFFF"/>
        </w:rPr>
        <w:t>. This guidance covers both</w:t>
      </w:r>
      <w:r w:rsidR="008E75BF">
        <w:rPr>
          <w:rFonts w:cstheme="minorHAnsi"/>
          <w:sz w:val="24"/>
          <w:szCs w:val="24"/>
          <w:shd w:val="clear" w:color="auto" w:fill="FFFFFF"/>
        </w:rPr>
        <w:t>,</w:t>
      </w:r>
      <w:r w:rsidR="001A1937" w:rsidRPr="0072726D">
        <w:rPr>
          <w:rFonts w:cstheme="minorHAnsi"/>
          <w:sz w:val="24"/>
          <w:szCs w:val="24"/>
          <w:shd w:val="clear" w:color="auto" w:fill="FFFFFF"/>
        </w:rPr>
        <w:t xml:space="preserve"> but it’s important to clarify for students, colleagues, Quality Assurance staff, Professional Subject and Regulatory Bodies (PSRBs) and others which type of assessment you are planning to use.</w:t>
      </w:r>
      <w:r w:rsidR="008E75BF">
        <w:rPr>
          <w:rFonts w:cstheme="minorHAnsi"/>
          <w:sz w:val="24"/>
          <w:szCs w:val="24"/>
          <w:shd w:val="clear" w:color="auto" w:fill="FFFFFF"/>
        </w:rPr>
        <w:t xml:space="preserve"> </w:t>
      </w:r>
    </w:p>
    <w:p w14:paraId="37270E30" w14:textId="1B9D05E4" w:rsidR="008E75BF" w:rsidRPr="008E75BF" w:rsidRDefault="00CF5BB9" w:rsidP="008E75BF">
      <w:pPr>
        <w:rPr>
          <w:rFonts w:cstheme="minorHAnsi"/>
          <w:color w:val="201F1E"/>
          <w:sz w:val="24"/>
          <w:szCs w:val="24"/>
          <w:shd w:val="clear" w:color="auto" w:fill="FFFFFF"/>
        </w:rPr>
      </w:pPr>
      <w:r w:rsidRPr="008E75BF">
        <w:rPr>
          <w:rFonts w:cstheme="minorHAnsi"/>
          <w:color w:val="201F1E"/>
          <w:sz w:val="24"/>
          <w:szCs w:val="24"/>
          <w:shd w:val="clear" w:color="auto" w:fill="FFFFFF"/>
        </w:rPr>
        <w:t>Concerns have been raised by many about issues including</w:t>
      </w:r>
      <w:r w:rsidR="00852D4C">
        <w:rPr>
          <w:rFonts w:cstheme="minorHAnsi"/>
          <w:color w:val="201F1E"/>
          <w:sz w:val="24"/>
          <w:szCs w:val="24"/>
          <w:shd w:val="clear" w:color="auto" w:fill="FFFFFF"/>
        </w:rPr>
        <w:t xml:space="preserve"> how can we</w:t>
      </w:r>
      <w:r w:rsidR="00B34949" w:rsidRPr="008E75BF">
        <w:rPr>
          <w:rFonts w:cstheme="minorHAnsi"/>
          <w:color w:val="201F1E"/>
          <w:sz w:val="24"/>
          <w:szCs w:val="24"/>
          <w:shd w:val="clear" w:color="auto" w:fill="FFFFFF"/>
        </w:rPr>
        <w:t>:</w:t>
      </w:r>
      <w:r w:rsidRPr="008E75BF">
        <w:rPr>
          <w:rFonts w:cstheme="minorHAnsi"/>
          <w:color w:val="201F1E"/>
          <w:sz w:val="24"/>
          <w:szCs w:val="24"/>
          <w:shd w:val="clear" w:color="auto" w:fill="FFFFFF"/>
        </w:rPr>
        <w:t xml:space="preserve"> </w:t>
      </w:r>
    </w:p>
    <w:p w14:paraId="7BF0E147" w14:textId="14B1F2D6" w:rsidR="008E75BF" w:rsidRDefault="00CF5BB9" w:rsidP="008E75BF">
      <w:pPr>
        <w:pStyle w:val="ListParagraph"/>
        <w:numPr>
          <w:ilvl w:val="0"/>
          <w:numId w:val="9"/>
        </w:numPr>
        <w:rPr>
          <w:rFonts w:cstheme="minorHAnsi"/>
          <w:color w:val="201F1E"/>
          <w:sz w:val="24"/>
          <w:szCs w:val="24"/>
          <w:shd w:val="clear" w:color="auto" w:fill="FFFFFF"/>
        </w:rPr>
      </w:pPr>
      <w:r w:rsidRPr="008E75BF">
        <w:rPr>
          <w:rFonts w:cstheme="minorHAnsi"/>
          <w:color w:val="201F1E"/>
          <w:sz w:val="24"/>
          <w:szCs w:val="24"/>
          <w:shd w:val="clear" w:color="auto" w:fill="FFFFFF"/>
        </w:rPr>
        <w:t>make assessments equivalent in terms of authenticity, validity and reliability when developing reasonable alternatives, while maintaining the integrity of the assessment process</w:t>
      </w:r>
      <w:r w:rsidR="00B34949" w:rsidRPr="008E75BF">
        <w:rPr>
          <w:rFonts w:cstheme="minorHAnsi"/>
          <w:color w:val="201F1E"/>
          <w:sz w:val="24"/>
          <w:szCs w:val="24"/>
          <w:shd w:val="clear" w:color="auto" w:fill="FFFFFF"/>
        </w:rPr>
        <w:t>?</w:t>
      </w:r>
    </w:p>
    <w:p w14:paraId="7980F0A8" w14:textId="3434F0ED" w:rsidR="008E75BF" w:rsidRDefault="00CF5BB9" w:rsidP="008E75BF">
      <w:pPr>
        <w:pStyle w:val="ListParagraph"/>
        <w:numPr>
          <w:ilvl w:val="0"/>
          <w:numId w:val="9"/>
        </w:numPr>
        <w:rPr>
          <w:rFonts w:cstheme="minorHAnsi"/>
          <w:color w:val="201F1E"/>
          <w:sz w:val="24"/>
          <w:szCs w:val="24"/>
          <w:shd w:val="clear" w:color="auto" w:fill="FFFFFF"/>
        </w:rPr>
      </w:pPr>
      <w:r w:rsidRPr="008E75BF">
        <w:rPr>
          <w:rFonts w:cstheme="minorHAnsi"/>
          <w:color w:val="201F1E"/>
          <w:sz w:val="24"/>
          <w:szCs w:val="24"/>
          <w:shd w:val="clear" w:color="auto" w:fill="FFFFFF"/>
        </w:rPr>
        <w:t>ensur</w:t>
      </w:r>
      <w:r w:rsidR="00852D4C">
        <w:rPr>
          <w:rFonts w:cstheme="minorHAnsi"/>
          <w:color w:val="201F1E"/>
          <w:sz w:val="24"/>
          <w:szCs w:val="24"/>
          <w:shd w:val="clear" w:color="auto" w:fill="FFFFFF"/>
        </w:rPr>
        <w:t>e</w:t>
      </w:r>
      <w:r w:rsidRPr="008E75BF">
        <w:rPr>
          <w:rFonts w:cstheme="minorHAnsi"/>
          <w:color w:val="201F1E"/>
          <w:sz w:val="24"/>
          <w:szCs w:val="24"/>
          <w:shd w:val="clear" w:color="auto" w:fill="FFFFFF"/>
        </w:rPr>
        <w:t xml:space="preserve"> </w:t>
      </w:r>
      <w:r w:rsidR="0044314D" w:rsidRPr="008E75BF">
        <w:rPr>
          <w:rFonts w:cstheme="minorHAnsi"/>
          <w:color w:val="201F1E"/>
          <w:sz w:val="24"/>
          <w:szCs w:val="24"/>
          <w:shd w:val="clear" w:color="auto" w:fill="FFFFFF"/>
        </w:rPr>
        <w:t>consistency</w:t>
      </w:r>
      <w:r w:rsidR="00852D4C">
        <w:rPr>
          <w:rFonts w:cstheme="minorHAnsi"/>
          <w:color w:val="201F1E"/>
          <w:sz w:val="24"/>
          <w:szCs w:val="24"/>
          <w:shd w:val="clear" w:color="auto" w:fill="FFFFFF"/>
        </w:rPr>
        <w:t>?</w:t>
      </w:r>
      <w:r w:rsidRPr="008E75BF">
        <w:rPr>
          <w:rFonts w:cstheme="minorHAnsi"/>
          <w:color w:val="201F1E"/>
          <w:sz w:val="24"/>
          <w:szCs w:val="24"/>
          <w:shd w:val="clear" w:color="auto" w:fill="FFFFFF"/>
        </w:rPr>
        <w:t xml:space="preserve"> and </w:t>
      </w:r>
    </w:p>
    <w:p w14:paraId="4A50B5A5" w14:textId="2AC79592" w:rsidR="008E75BF" w:rsidRDefault="00CF5BB9" w:rsidP="008E75BF">
      <w:pPr>
        <w:pStyle w:val="ListParagraph"/>
        <w:numPr>
          <w:ilvl w:val="0"/>
          <w:numId w:val="9"/>
        </w:numPr>
        <w:rPr>
          <w:rFonts w:cstheme="minorHAnsi"/>
          <w:color w:val="201F1E"/>
          <w:sz w:val="24"/>
          <w:szCs w:val="24"/>
          <w:shd w:val="clear" w:color="auto" w:fill="FFFFFF"/>
        </w:rPr>
      </w:pPr>
      <w:r w:rsidRPr="008E75BF">
        <w:rPr>
          <w:rFonts w:cstheme="minorHAnsi"/>
          <w:color w:val="201F1E"/>
          <w:sz w:val="24"/>
          <w:szCs w:val="24"/>
          <w:shd w:val="clear" w:color="auto" w:fill="FFFFFF"/>
        </w:rPr>
        <w:t>ensur</w:t>
      </w:r>
      <w:r w:rsidR="00852D4C">
        <w:rPr>
          <w:rFonts w:cstheme="minorHAnsi"/>
          <w:color w:val="201F1E"/>
          <w:sz w:val="24"/>
          <w:szCs w:val="24"/>
          <w:shd w:val="clear" w:color="auto" w:fill="FFFFFF"/>
        </w:rPr>
        <w:t>e</w:t>
      </w:r>
      <w:r w:rsidRPr="008E75BF">
        <w:rPr>
          <w:rFonts w:cstheme="minorHAnsi"/>
          <w:color w:val="201F1E"/>
          <w:sz w:val="24"/>
          <w:szCs w:val="24"/>
          <w:shd w:val="clear" w:color="auto" w:fill="FFFFFF"/>
        </w:rPr>
        <w:t xml:space="preserve"> all staff understand the transition and difficulties faced by students</w:t>
      </w:r>
      <w:r w:rsidR="00852D4C">
        <w:rPr>
          <w:rFonts w:cstheme="minorHAnsi"/>
          <w:color w:val="201F1E"/>
          <w:sz w:val="24"/>
          <w:szCs w:val="24"/>
          <w:shd w:val="clear" w:color="auto" w:fill="FFFFFF"/>
        </w:rPr>
        <w:t>?</w:t>
      </w:r>
    </w:p>
    <w:p w14:paraId="558B3AE3" w14:textId="629D5EF5" w:rsidR="001A1937" w:rsidRPr="008E75BF" w:rsidRDefault="00CF5BB9" w:rsidP="008E75BF">
      <w:pPr>
        <w:rPr>
          <w:rFonts w:cstheme="minorHAnsi"/>
          <w:color w:val="201F1E"/>
          <w:sz w:val="24"/>
          <w:szCs w:val="24"/>
          <w:shd w:val="clear" w:color="auto" w:fill="FFFFFF"/>
        </w:rPr>
      </w:pPr>
      <w:r w:rsidRPr="008E75BF">
        <w:rPr>
          <w:rFonts w:cstheme="minorHAnsi"/>
          <w:color w:val="201F1E"/>
          <w:sz w:val="24"/>
          <w:szCs w:val="24"/>
          <w:shd w:val="clear" w:color="auto" w:fill="FFFFFF"/>
        </w:rPr>
        <w:t>This very pragmatic guide is designed to help staff do the very best possible in highly unusual circumstances, recognising that ‘the perfect is the enemy of the good’ and we are doing what we can</w:t>
      </w:r>
      <w:r w:rsidR="00C95EB4" w:rsidRPr="008E75BF">
        <w:rPr>
          <w:rFonts w:cstheme="minorHAnsi"/>
          <w:color w:val="201F1E"/>
          <w:sz w:val="24"/>
          <w:szCs w:val="24"/>
          <w:shd w:val="clear" w:color="auto" w:fill="FFFFFF"/>
        </w:rPr>
        <w:t>.</w:t>
      </w:r>
      <w:r w:rsidR="008E75BF" w:rsidRPr="008E75BF">
        <w:rPr>
          <w:rFonts w:cstheme="minorHAnsi"/>
          <w:color w:val="201F1E"/>
          <w:sz w:val="24"/>
          <w:szCs w:val="24"/>
          <w:shd w:val="clear" w:color="auto" w:fill="FFFFFF"/>
        </w:rPr>
        <w:t xml:space="preserve"> </w:t>
      </w:r>
    </w:p>
    <w:p w14:paraId="252B32B3" w14:textId="17D80DCE" w:rsidR="00CF5BB9" w:rsidRPr="00ED1848" w:rsidRDefault="00177281">
      <w:pPr>
        <w:rPr>
          <w:rFonts w:cstheme="minorHAnsi"/>
          <w:sz w:val="24"/>
          <w:szCs w:val="24"/>
        </w:rPr>
      </w:pPr>
      <w:r w:rsidRPr="00ED1848">
        <w:rPr>
          <w:rFonts w:cstheme="minorHAnsi"/>
          <w:sz w:val="24"/>
          <w:szCs w:val="24"/>
          <w:shd w:val="clear" w:color="auto" w:fill="FFFFFF"/>
        </w:rPr>
        <w:t>In what follows, w</w:t>
      </w:r>
      <w:r w:rsidR="001A1937" w:rsidRPr="00ED1848">
        <w:rPr>
          <w:rFonts w:cstheme="minorHAnsi"/>
          <w:sz w:val="24"/>
          <w:szCs w:val="24"/>
          <w:shd w:val="clear" w:color="auto" w:fill="FFFFFF"/>
        </w:rPr>
        <w:t>e offer</w:t>
      </w:r>
      <w:r w:rsidR="0048307B" w:rsidRPr="00ED1848">
        <w:rPr>
          <w:rFonts w:cstheme="minorHAnsi"/>
          <w:sz w:val="24"/>
          <w:szCs w:val="24"/>
          <w:shd w:val="clear" w:color="auto" w:fill="FFFFFF"/>
        </w:rPr>
        <w:t xml:space="preserve"> five sections</w:t>
      </w:r>
      <w:r w:rsidR="00B446D4" w:rsidRPr="00ED1848">
        <w:rPr>
          <w:rFonts w:cstheme="minorHAnsi"/>
          <w:sz w:val="24"/>
          <w:szCs w:val="24"/>
          <w:shd w:val="clear" w:color="auto" w:fill="FFFFFF"/>
        </w:rPr>
        <w:t xml:space="preserve"> of </w:t>
      </w:r>
      <w:r w:rsidRPr="00ED1848">
        <w:rPr>
          <w:rFonts w:cstheme="minorHAnsi"/>
          <w:sz w:val="24"/>
          <w:szCs w:val="24"/>
          <w:shd w:val="clear" w:color="auto" w:fill="FFFFFF"/>
        </w:rPr>
        <w:t xml:space="preserve">loosely-themed </w:t>
      </w:r>
      <w:r w:rsidR="00B446D4" w:rsidRPr="00ED1848">
        <w:rPr>
          <w:rFonts w:cstheme="minorHAnsi"/>
          <w:sz w:val="24"/>
          <w:szCs w:val="24"/>
          <w:shd w:val="clear" w:color="auto" w:fill="FFFFFF"/>
        </w:rPr>
        <w:t xml:space="preserve">tips, on </w:t>
      </w:r>
      <w:r w:rsidR="00B446D4" w:rsidRPr="00ED1848">
        <w:rPr>
          <w:rFonts w:cstheme="minorHAnsi"/>
          <w:b/>
          <w:bCs/>
          <w:sz w:val="24"/>
          <w:szCs w:val="24"/>
          <w:shd w:val="clear" w:color="auto" w:fill="FFFFFF"/>
        </w:rPr>
        <w:t xml:space="preserve">Planning </w:t>
      </w:r>
      <w:r w:rsidR="002E3085" w:rsidRPr="00ED1848">
        <w:rPr>
          <w:rFonts w:cstheme="minorHAnsi"/>
          <w:b/>
          <w:bCs/>
          <w:sz w:val="24"/>
          <w:szCs w:val="24"/>
          <w:shd w:val="clear" w:color="auto" w:fill="FFFFFF"/>
        </w:rPr>
        <w:t>y</w:t>
      </w:r>
      <w:r w:rsidR="00B446D4" w:rsidRPr="00ED1848">
        <w:rPr>
          <w:rFonts w:cstheme="minorHAnsi"/>
          <w:b/>
          <w:bCs/>
          <w:sz w:val="24"/>
          <w:szCs w:val="24"/>
          <w:shd w:val="clear" w:color="auto" w:fill="FFFFFF"/>
        </w:rPr>
        <w:t xml:space="preserve">our replacement approach, Quality matters, Ensuring consistency, Support for students </w:t>
      </w:r>
      <w:r w:rsidR="00B446D4" w:rsidRPr="00ED1848">
        <w:rPr>
          <w:rFonts w:cstheme="minorHAnsi"/>
          <w:sz w:val="24"/>
          <w:szCs w:val="24"/>
          <w:shd w:val="clear" w:color="auto" w:fill="FFFFFF"/>
        </w:rPr>
        <w:t xml:space="preserve">and </w:t>
      </w:r>
      <w:r w:rsidR="001A1937" w:rsidRPr="00ED1848">
        <w:rPr>
          <w:rFonts w:cstheme="minorHAnsi"/>
          <w:b/>
          <w:bCs/>
          <w:sz w:val="24"/>
          <w:szCs w:val="24"/>
          <w:shd w:val="clear" w:color="auto" w:fill="FFFFFF"/>
        </w:rPr>
        <w:t>S</w:t>
      </w:r>
      <w:r w:rsidR="00B446D4" w:rsidRPr="00ED1848">
        <w:rPr>
          <w:rFonts w:cstheme="minorHAnsi"/>
          <w:b/>
          <w:bCs/>
          <w:sz w:val="24"/>
          <w:szCs w:val="24"/>
          <w:shd w:val="clear" w:color="auto" w:fill="FFFFFF"/>
        </w:rPr>
        <w:t>taff wellbeing,</w:t>
      </w:r>
      <w:r w:rsidR="00B446D4" w:rsidRPr="00ED1848">
        <w:rPr>
          <w:rFonts w:cstheme="minorHAnsi"/>
          <w:sz w:val="24"/>
          <w:szCs w:val="24"/>
          <w:shd w:val="clear" w:color="auto" w:fill="FFFFFF"/>
        </w:rPr>
        <w:t xml:space="preserve"> together with a brief conclusion and some refe</w:t>
      </w:r>
      <w:r w:rsidR="002E3085" w:rsidRPr="00ED1848">
        <w:rPr>
          <w:rFonts w:cstheme="minorHAnsi"/>
          <w:sz w:val="24"/>
          <w:szCs w:val="24"/>
          <w:shd w:val="clear" w:color="auto" w:fill="FFFFFF"/>
        </w:rPr>
        <w:t>re</w:t>
      </w:r>
      <w:r w:rsidR="00B446D4" w:rsidRPr="00ED1848">
        <w:rPr>
          <w:rFonts w:cstheme="minorHAnsi"/>
          <w:sz w:val="24"/>
          <w:szCs w:val="24"/>
          <w:shd w:val="clear" w:color="auto" w:fill="FFFFFF"/>
        </w:rPr>
        <w:t xml:space="preserve">nces and </w:t>
      </w:r>
      <w:r w:rsidRPr="00ED1848">
        <w:rPr>
          <w:rFonts w:cstheme="minorHAnsi"/>
          <w:sz w:val="24"/>
          <w:szCs w:val="24"/>
          <w:shd w:val="clear" w:color="auto" w:fill="FFFFFF"/>
        </w:rPr>
        <w:t xml:space="preserve">further </w:t>
      </w:r>
      <w:r w:rsidR="00B446D4" w:rsidRPr="00ED1848">
        <w:rPr>
          <w:rFonts w:cstheme="minorHAnsi"/>
          <w:sz w:val="24"/>
          <w:szCs w:val="24"/>
          <w:shd w:val="clear" w:color="auto" w:fill="FFFFFF"/>
        </w:rPr>
        <w:t>resources.</w:t>
      </w:r>
      <w:r w:rsidR="008E75BF">
        <w:rPr>
          <w:rFonts w:cstheme="minorHAnsi"/>
          <w:sz w:val="24"/>
          <w:szCs w:val="24"/>
          <w:shd w:val="clear" w:color="auto" w:fill="FFFFFF"/>
        </w:rPr>
        <w:t xml:space="preserve"> </w:t>
      </w:r>
      <w:r w:rsidR="001A1937" w:rsidRPr="00ED1848">
        <w:rPr>
          <w:rFonts w:cstheme="minorHAnsi"/>
          <w:sz w:val="24"/>
          <w:szCs w:val="24"/>
          <w:shd w:val="clear" w:color="auto" w:fill="FFFFFF"/>
        </w:rPr>
        <w:t xml:space="preserve">If you have further suggestions to improve this guide, we </w:t>
      </w:r>
      <w:r w:rsidR="00ED1848" w:rsidRPr="00ED1848">
        <w:rPr>
          <w:rFonts w:cstheme="minorHAnsi"/>
          <w:sz w:val="24"/>
          <w:szCs w:val="24"/>
          <w:shd w:val="clear" w:color="auto" w:fill="FFFFFF"/>
        </w:rPr>
        <w:t>would</w:t>
      </w:r>
      <w:r w:rsidR="001A1937" w:rsidRPr="00ED1848">
        <w:rPr>
          <w:rFonts w:cstheme="minorHAnsi"/>
          <w:sz w:val="24"/>
          <w:szCs w:val="24"/>
          <w:shd w:val="clear" w:color="auto" w:fill="FFFFFF"/>
        </w:rPr>
        <w:t xml:space="preserve"> be</w:t>
      </w:r>
      <w:r w:rsidR="00ED1848" w:rsidRPr="00ED1848">
        <w:rPr>
          <w:rFonts w:cstheme="minorHAnsi"/>
          <w:sz w:val="24"/>
          <w:szCs w:val="24"/>
          <w:shd w:val="clear" w:color="auto" w:fill="FFFFFF"/>
        </w:rPr>
        <w:t xml:space="preserve"> happy</w:t>
      </w:r>
      <w:r w:rsidR="001A1937" w:rsidRPr="00ED1848">
        <w:rPr>
          <w:rFonts w:cstheme="minorHAnsi"/>
          <w:sz w:val="24"/>
          <w:szCs w:val="24"/>
          <w:shd w:val="clear" w:color="auto" w:fill="FFFFFF"/>
        </w:rPr>
        <w:t xml:space="preserve"> </w:t>
      </w:r>
      <w:r w:rsidR="00ED1848" w:rsidRPr="00ED1848">
        <w:rPr>
          <w:rFonts w:cstheme="minorHAnsi"/>
          <w:sz w:val="24"/>
          <w:szCs w:val="24"/>
          <w:shd w:val="clear" w:color="auto" w:fill="FFFFFF"/>
        </w:rPr>
        <w:t xml:space="preserve">if you </w:t>
      </w:r>
      <w:r w:rsidR="001A1937" w:rsidRPr="00ED1848">
        <w:rPr>
          <w:rFonts w:cstheme="minorHAnsi"/>
          <w:sz w:val="24"/>
          <w:szCs w:val="24"/>
          <w:shd w:val="clear" w:color="auto" w:fill="FFFFFF"/>
        </w:rPr>
        <w:t>share them</w:t>
      </w:r>
      <w:r w:rsidR="00ED1848" w:rsidRPr="00ED1848">
        <w:rPr>
          <w:rFonts w:cstheme="minorHAnsi"/>
          <w:sz w:val="24"/>
          <w:szCs w:val="24"/>
          <w:shd w:val="clear" w:color="auto" w:fill="FFFFFF"/>
        </w:rPr>
        <w:t xml:space="preserve"> with us</w:t>
      </w:r>
      <w:r w:rsidR="001A1937" w:rsidRPr="00ED1848">
        <w:rPr>
          <w:rFonts w:cstheme="minorHAnsi"/>
          <w:sz w:val="24"/>
          <w:szCs w:val="24"/>
          <w:shd w:val="clear" w:color="auto" w:fill="FFFFFF"/>
        </w:rPr>
        <w:t>.</w:t>
      </w:r>
      <w:r w:rsidR="002E3085" w:rsidRPr="00ED1848">
        <w:rPr>
          <w:rFonts w:cstheme="minorHAnsi"/>
          <w:sz w:val="24"/>
          <w:szCs w:val="24"/>
          <w:shd w:val="clear" w:color="auto" w:fill="FFFFFF"/>
        </w:rPr>
        <w:t xml:space="preserve"> Given key differences in local contexts, </w:t>
      </w:r>
      <w:r w:rsidRPr="00ED1848">
        <w:rPr>
          <w:rFonts w:cstheme="minorHAnsi"/>
          <w:sz w:val="24"/>
          <w:szCs w:val="24"/>
          <w:shd w:val="clear" w:color="auto" w:fill="FFFFFF"/>
        </w:rPr>
        <w:t xml:space="preserve">please note that </w:t>
      </w:r>
      <w:r w:rsidR="002E3085" w:rsidRPr="00ED1848">
        <w:rPr>
          <w:rFonts w:cstheme="minorHAnsi"/>
          <w:sz w:val="24"/>
          <w:szCs w:val="24"/>
          <w:shd w:val="clear" w:color="auto" w:fill="FFFFFF"/>
        </w:rPr>
        <w:t xml:space="preserve">not all the tips </w:t>
      </w:r>
      <w:r w:rsidR="002E3085" w:rsidRPr="00ED1848">
        <w:rPr>
          <w:rFonts w:cstheme="minorHAnsi"/>
          <w:sz w:val="24"/>
          <w:szCs w:val="24"/>
          <w:shd w:val="clear" w:color="auto" w:fill="FFFFFF"/>
        </w:rPr>
        <w:lastRenderedPageBreak/>
        <w:t>will apply, and they can’t cover all eventualities</w:t>
      </w:r>
      <w:r w:rsidR="00AC6B5D">
        <w:rPr>
          <w:rFonts w:cstheme="minorHAnsi"/>
          <w:sz w:val="24"/>
          <w:szCs w:val="24"/>
          <w:shd w:val="clear" w:color="auto" w:fill="FFFFFF"/>
        </w:rPr>
        <w:t>:</w:t>
      </w:r>
      <w:r w:rsidR="002E3085" w:rsidRPr="00ED1848">
        <w:rPr>
          <w:rFonts w:cstheme="minorHAnsi"/>
          <w:sz w:val="24"/>
          <w:szCs w:val="24"/>
          <w:shd w:val="clear" w:color="auto" w:fill="FFFFFF"/>
        </w:rPr>
        <w:t xml:space="preserve"> we offer them instead as prompts for reflection and </w:t>
      </w:r>
      <w:r w:rsidR="00ED1848" w:rsidRPr="00ED1848">
        <w:rPr>
          <w:rFonts w:cstheme="minorHAnsi"/>
          <w:sz w:val="24"/>
          <w:szCs w:val="24"/>
          <w:shd w:val="clear" w:color="auto" w:fill="FFFFFF"/>
        </w:rPr>
        <w:t xml:space="preserve">as </w:t>
      </w:r>
      <w:r w:rsidR="002E3085" w:rsidRPr="00ED1848">
        <w:rPr>
          <w:rFonts w:cstheme="minorHAnsi"/>
          <w:sz w:val="24"/>
          <w:szCs w:val="24"/>
          <w:shd w:val="clear" w:color="auto" w:fill="FFFFFF"/>
        </w:rPr>
        <w:t xml:space="preserve">ideas to </w:t>
      </w:r>
      <w:r w:rsidR="00ED1848" w:rsidRPr="00ED1848">
        <w:rPr>
          <w:rFonts w:cstheme="minorHAnsi"/>
          <w:sz w:val="24"/>
          <w:szCs w:val="24"/>
          <w:shd w:val="clear" w:color="auto" w:fill="FFFFFF"/>
        </w:rPr>
        <w:t>adopt</w:t>
      </w:r>
      <w:r w:rsidR="002E3085" w:rsidRPr="00ED1848">
        <w:rPr>
          <w:rFonts w:cstheme="minorHAnsi"/>
          <w:sz w:val="24"/>
          <w:szCs w:val="24"/>
          <w:shd w:val="clear" w:color="auto" w:fill="FFFFFF"/>
        </w:rPr>
        <w:t xml:space="preserve"> if they’re useful</w:t>
      </w:r>
      <w:r w:rsidR="00ED1848" w:rsidRPr="00ED1848">
        <w:rPr>
          <w:rFonts w:cstheme="minorHAnsi"/>
          <w:sz w:val="24"/>
          <w:szCs w:val="24"/>
          <w:shd w:val="clear" w:color="auto" w:fill="FFFFFF"/>
        </w:rPr>
        <w:t xml:space="preserve"> to you</w:t>
      </w:r>
      <w:r w:rsidR="002E3085" w:rsidRPr="00ED1848">
        <w:rPr>
          <w:rFonts w:cstheme="minorHAnsi"/>
          <w:sz w:val="24"/>
          <w:szCs w:val="24"/>
          <w:shd w:val="clear" w:color="auto" w:fill="FFFFFF"/>
        </w:rPr>
        <w:t>.</w:t>
      </w:r>
      <w:r w:rsidR="006566D8" w:rsidRPr="00ED1848">
        <w:rPr>
          <w:rFonts w:cstheme="minorHAnsi"/>
          <w:sz w:val="24"/>
          <w:szCs w:val="24"/>
          <w:shd w:val="clear" w:color="auto" w:fill="FFFFFF"/>
        </w:rPr>
        <w:t xml:space="preserve"> </w:t>
      </w:r>
      <w:r w:rsidR="008C6175" w:rsidRPr="00ED1848">
        <w:rPr>
          <w:rFonts w:cstheme="minorHAnsi"/>
          <w:sz w:val="24"/>
          <w:szCs w:val="24"/>
          <w:shd w:val="clear" w:color="auto" w:fill="FFFFFF"/>
        </w:rPr>
        <w:t>Please u</w:t>
      </w:r>
      <w:r w:rsidR="006566D8" w:rsidRPr="00ED1848">
        <w:rPr>
          <w:rFonts w:cstheme="minorHAnsi"/>
          <w:sz w:val="24"/>
          <w:szCs w:val="24"/>
          <w:shd w:val="clear" w:color="auto" w:fill="FFFFFF"/>
        </w:rPr>
        <w:t xml:space="preserve">se what you can and ignore anything that’s </w:t>
      </w:r>
      <w:r w:rsidR="00ED1848">
        <w:rPr>
          <w:rFonts w:cstheme="minorHAnsi"/>
          <w:sz w:val="24"/>
          <w:szCs w:val="24"/>
          <w:shd w:val="clear" w:color="auto" w:fill="FFFFFF"/>
        </w:rPr>
        <w:t>doesn’t fit your needs</w:t>
      </w:r>
      <w:r w:rsidR="006566D8" w:rsidRPr="00ED1848">
        <w:rPr>
          <w:rFonts w:cstheme="minorHAnsi"/>
          <w:sz w:val="24"/>
          <w:szCs w:val="24"/>
          <w:shd w:val="clear" w:color="auto" w:fill="FFFFFF"/>
        </w:rPr>
        <w:t xml:space="preserve">. </w:t>
      </w:r>
    </w:p>
    <w:p w14:paraId="07B439F6" w14:textId="74AE6B80" w:rsidR="009B3B95" w:rsidRPr="0072726D" w:rsidRDefault="00C95EB4">
      <w:pPr>
        <w:rPr>
          <w:rFonts w:cstheme="minorHAnsi"/>
          <w:b/>
          <w:bCs/>
          <w:sz w:val="28"/>
          <w:szCs w:val="28"/>
        </w:rPr>
      </w:pPr>
      <w:r w:rsidRPr="0072726D">
        <w:rPr>
          <w:rFonts w:cstheme="minorHAnsi"/>
          <w:b/>
          <w:bCs/>
          <w:sz w:val="28"/>
          <w:szCs w:val="28"/>
        </w:rPr>
        <w:t>Planning your replacement assessment approach</w:t>
      </w:r>
    </w:p>
    <w:p w14:paraId="7A4F6F84" w14:textId="7900C0C0" w:rsidR="006E687F" w:rsidRPr="00687231" w:rsidRDefault="006E687F" w:rsidP="00CA2310">
      <w:pPr>
        <w:pStyle w:val="ListParagraph"/>
        <w:numPr>
          <w:ilvl w:val="0"/>
          <w:numId w:val="2"/>
        </w:numPr>
        <w:rPr>
          <w:rFonts w:cstheme="minorHAnsi"/>
          <w:sz w:val="24"/>
          <w:szCs w:val="24"/>
        </w:rPr>
      </w:pPr>
      <w:r w:rsidRPr="00687231">
        <w:rPr>
          <w:rFonts w:cstheme="minorHAnsi"/>
          <w:b/>
          <w:bCs/>
          <w:sz w:val="24"/>
          <w:szCs w:val="24"/>
        </w:rPr>
        <w:t>Remember from the outset that this is brand new (and potentially terrifying) territory for all concerned</w:t>
      </w:r>
      <w:r w:rsidR="004E512A" w:rsidRPr="00687231">
        <w:rPr>
          <w:rFonts w:cstheme="minorHAnsi"/>
          <w:b/>
          <w:bCs/>
          <w:sz w:val="24"/>
          <w:szCs w:val="24"/>
        </w:rPr>
        <w:t xml:space="preserve">: </w:t>
      </w:r>
      <w:r w:rsidR="004E512A" w:rsidRPr="00687231">
        <w:rPr>
          <w:rFonts w:cstheme="minorHAnsi"/>
          <w:sz w:val="24"/>
          <w:szCs w:val="24"/>
        </w:rPr>
        <w:t>we need to exercise compassion towards our students and ourselves and make the very best of what we have and can do.</w:t>
      </w:r>
      <w:r w:rsidR="002E3085">
        <w:rPr>
          <w:rFonts w:cstheme="minorHAnsi"/>
          <w:sz w:val="24"/>
          <w:szCs w:val="24"/>
        </w:rPr>
        <w:t xml:space="preserve"> Kindness is now, more than anything, a</w:t>
      </w:r>
      <w:r w:rsidR="00A928D2">
        <w:rPr>
          <w:rFonts w:cstheme="minorHAnsi"/>
          <w:sz w:val="24"/>
          <w:szCs w:val="24"/>
        </w:rPr>
        <w:t xml:space="preserve">n important </w:t>
      </w:r>
      <w:r w:rsidR="002E3085">
        <w:rPr>
          <w:rFonts w:cstheme="minorHAnsi"/>
          <w:sz w:val="24"/>
          <w:szCs w:val="24"/>
        </w:rPr>
        <w:t>watchword.</w:t>
      </w:r>
    </w:p>
    <w:p w14:paraId="5C933697" w14:textId="19254CD2" w:rsidR="00C95EB4" w:rsidRPr="00ED1848" w:rsidRDefault="00C95EB4" w:rsidP="00CA2310">
      <w:pPr>
        <w:pStyle w:val="ListParagraph"/>
        <w:numPr>
          <w:ilvl w:val="0"/>
          <w:numId w:val="2"/>
        </w:numPr>
        <w:rPr>
          <w:rFonts w:cstheme="minorHAnsi"/>
          <w:sz w:val="24"/>
          <w:szCs w:val="24"/>
        </w:rPr>
      </w:pPr>
      <w:r w:rsidRPr="00687231">
        <w:rPr>
          <w:rFonts w:cstheme="minorHAnsi"/>
          <w:b/>
          <w:bCs/>
          <w:sz w:val="24"/>
          <w:szCs w:val="24"/>
        </w:rPr>
        <w:t>Be aware that terminology in use varies from institution to institution</w:t>
      </w:r>
      <w:r w:rsidR="002E3085">
        <w:rPr>
          <w:rFonts w:cstheme="minorHAnsi"/>
          <w:b/>
          <w:bCs/>
          <w:sz w:val="24"/>
          <w:szCs w:val="24"/>
        </w:rPr>
        <w:t>,</w:t>
      </w:r>
      <w:r w:rsidRPr="00687231">
        <w:rPr>
          <w:rFonts w:cstheme="minorHAnsi"/>
          <w:b/>
          <w:bCs/>
          <w:sz w:val="24"/>
          <w:szCs w:val="24"/>
        </w:rPr>
        <w:t xml:space="preserve"> so c</w:t>
      </w:r>
      <w:r w:rsidR="00E7272E" w:rsidRPr="00687231">
        <w:rPr>
          <w:rFonts w:cstheme="minorHAnsi"/>
          <w:b/>
          <w:bCs/>
          <w:sz w:val="24"/>
          <w:szCs w:val="24"/>
        </w:rPr>
        <w:t>larify</w:t>
      </w:r>
      <w:r w:rsidR="003102B1" w:rsidRPr="00687231">
        <w:rPr>
          <w:rFonts w:cstheme="minorHAnsi"/>
          <w:b/>
          <w:bCs/>
          <w:sz w:val="24"/>
          <w:szCs w:val="24"/>
        </w:rPr>
        <w:t xml:space="preserve"> </w:t>
      </w:r>
      <w:r w:rsidR="00E7272E" w:rsidRPr="00687231">
        <w:rPr>
          <w:rFonts w:cstheme="minorHAnsi"/>
          <w:b/>
          <w:bCs/>
          <w:sz w:val="24"/>
          <w:szCs w:val="24"/>
        </w:rPr>
        <w:t xml:space="preserve">for yourself, colleagues and students very early on what kind of </w:t>
      </w:r>
      <w:r w:rsidR="002E3085">
        <w:rPr>
          <w:rFonts w:cstheme="minorHAnsi"/>
          <w:b/>
          <w:bCs/>
          <w:sz w:val="24"/>
          <w:szCs w:val="24"/>
        </w:rPr>
        <w:t xml:space="preserve">alternative </w:t>
      </w:r>
      <w:r w:rsidR="00E7272E" w:rsidRPr="00687231">
        <w:rPr>
          <w:rFonts w:cstheme="minorHAnsi"/>
          <w:b/>
          <w:bCs/>
          <w:sz w:val="24"/>
          <w:szCs w:val="24"/>
        </w:rPr>
        <w:t>assessment you are planning</w:t>
      </w:r>
      <w:r w:rsidR="00A928D2">
        <w:rPr>
          <w:rFonts w:cstheme="minorHAnsi"/>
          <w:b/>
          <w:bCs/>
          <w:sz w:val="24"/>
          <w:szCs w:val="24"/>
        </w:rPr>
        <w:t xml:space="preserve"> for your exams</w:t>
      </w:r>
      <w:r w:rsidR="00E7272E" w:rsidRPr="00687231">
        <w:rPr>
          <w:rFonts w:cstheme="minorHAnsi"/>
          <w:b/>
          <w:bCs/>
          <w:sz w:val="24"/>
          <w:szCs w:val="24"/>
        </w:rPr>
        <w:t xml:space="preserve">: </w:t>
      </w:r>
      <w:r w:rsidR="00E7272E" w:rsidRPr="00687231">
        <w:rPr>
          <w:rFonts w:cstheme="minorHAnsi"/>
          <w:sz w:val="24"/>
          <w:szCs w:val="24"/>
        </w:rPr>
        <w:t xml:space="preserve">traditional </w:t>
      </w:r>
      <w:r w:rsidR="00463AFA" w:rsidRPr="00687231">
        <w:rPr>
          <w:rFonts w:cstheme="minorHAnsi"/>
          <w:sz w:val="24"/>
          <w:szCs w:val="24"/>
        </w:rPr>
        <w:t>‘</w:t>
      </w:r>
      <w:r w:rsidR="00E7272E" w:rsidRPr="00687231">
        <w:rPr>
          <w:rFonts w:cstheme="minorHAnsi"/>
          <w:sz w:val="24"/>
          <w:szCs w:val="24"/>
        </w:rPr>
        <w:t>open-book exams</w:t>
      </w:r>
      <w:r w:rsidR="00463AFA" w:rsidRPr="00687231">
        <w:rPr>
          <w:rFonts w:cstheme="minorHAnsi"/>
          <w:sz w:val="24"/>
          <w:szCs w:val="24"/>
        </w:rPr>
        <w:t>’</w:t>
      </w:r>
      <w:r w:rsidR="00E7272E" w:rsidRPr="00687231">
        <w:rPr>
          <w:rFonts w:cstheme="minorHAnsi"/>
          <w:sz w:val="24"/>
          <w:szCs w:val="24"/>
        </w:rPr>
        <w:t xml:space="preserve"> are invigilated, and </w:t>
      </w:r>
      <w:r w:rsidR="001A0CA8">
        <w:rPr>
          <w:rFonts w:cstheme="minorHAnsi"/>
          <w:sz w:val="24"/>
          <w:szCs w:val="24"/>
        </w:rPr>
        <w:t xml:space="preserve">the </w:t>
      </w:r>
      <w:r w:rsidR="00E7272E" w:rsidRPr="00687231">
        <w:rPr>
          <w:rFonts w:cstheme="minorHAnsi"/>
          <w:sz w:val="24"/>
          <w:szCs w:val="24"/>
        </w:rPr>
        <w:t xml:space="preserve">reference sources </w:t>
      </w:r>
      <w:r w:rsidR="001A0CA8">
        <w:rPr>
          <w:rFonts w:cstheme="minorHAnsi"/>
          <w:sz w:val="24"/>
          <w:szCs w:val="24"/>
        </w:rPr>
        <w:t xml:space="preserve">or ‘cheat sheets’ </w:t>
      </w:r>
      <w:r w:rsidR="00A928D2">
        <w:rPr>
          <w:rFonts w:cstheme="minorHAnsi"/>
          <w:sz w:val="24"/>
          <w:szCs w:val="24"/>
        </w:rPr>
        <w:t xml:space="preserve">that </w:t>
      </w:r>
      <w:r w:rsidR="001A0CA8">
        <w:rPr>
          <w:rFonts w:cstheme="minorHAnsi"/>
          <w:sz w:val="24"/>
          <w:szCs w:val="24"/>
        </w:rPr>
        <w:t xml:space="preserve">students can take into exam halls </w:t>
      </w:r>
      <w:r w:rsidR="00E7272E" w:rsidRPr="00687231">
        <w:rPr>
          <w:rFonts w:cstheme="minorHAnsi"/>
          <w:sz w:val="24"/>
          <w:szCs w:val="24"/>
        </w:rPr>
        <w:t>are sometimes restrained in number and type</w:t>
      </w:r>
      <w:r w:rsidR="002E3085">
        <w:rPr>
          <w:rFonts w:cstheme="minorHAnsi"/>
          <w:sz w:val="24"/>
          <w:szCs w:val="24"/>
        </w:rPr>
        <w:t xml:space="preserve"> </w:t>
      </w:r>
      <w:r w:rsidR="002E3085" w:rsidRPr="0072726D">
        <w:rPr>
          <w:rFonts w:cstheme="minorHAnsi"/>
          <w:sz w:val="24"/>
          <w:szCs w:val="24"/>
        </w:rPr>
        <w:t>(</w:t>
      </w:r>
      <w:r w:rsidR="001A0CA8" w:rsidRPr="0072726D">
        <w:rPr>
          <w:rFonts w:cstheme="minorHAnsi"/>
          <w:sz w:val="24"/>
          <w:szCs w:val="24"/>
        </w:rPr>
        <w:t>Sambell et al, 1997)</w:t>
      </w:r>
      <w:r w:rsidR="00E7272E" w:rsidRPr="0072726D">
        <w:rPr>
          <w:rFonts w:cstheme="minorHAnsi"/>
          <w:sz w:val="24"/>
          <w:szCs w:val="24"/>
        </w:rPr>
        <w:t>.</w:t>
      </w:r>
      <w:r w:rsidR="00E7272E" w:rsidRPr="00687231">
        <w:rPr>
          <w:rFonts w:cstheme="minorHAnsi"/>
          <w:sz w:val="24"/>
          <w:szCs w:val="24"/>
        </w:rPr>
        <w:t xml:space="preserve"> Take-away </w:t>
      </w:r>
      <w:r w:rsidR="001A0CA8">
        <w:rPr>
          <w:rFonts w:cstheme="minorHAnsi"/>
          <w:sz w:val="24"/>
          <w:szCs w:val="24"/>
        </w:rPr>
        <w:t xml:space="preserve">exam </w:t>
      </w:r>
      <w:r w:rsidR="00E7272E" w:rsidRPr="00687231">
        <w:rPr>
          <w:rFonts w:cstheme="minorHAnsi"/>
          <w:sz w:val="24"/>
          <w:szCs w:val="24"/>
        </w:rPr>
        <w:t>papers</w:t>
      </w:r>
      <w:r w:rsidR="00A928D2">
        <w:rPr>
          <w:rFonts w:cstheme="minorHAnsi"/>
          <w:sz w:val="24"/>
          <w:szCs w:val="24"/>
        </w:rPr>
        <w:t xml:space="preserve"> </w:t>
      </w:r>
      <w:r w:rsidR="008E75BF">
        <w:rPr>
          <w:rFonts w:cstheme="minorHAnsi"/>
          <w:sz w:val="24"/>
          <w:szCs w:val="24"/>
        </w:rPr>
        <w:t>–</w:t>
      </w:r>
      <w:r w:rsidR="00E7272E" w:rsidRPr="00687231">
        <w:rPr>
          <w:rFonts w:cstheme="minorHAnsi"/>
          <w:sz w:val="24"/>
          <w:szCs w:val="24"/>
        </w:rPr>
        <w:t xml:space="preserve"> like those assignments that you are most likely to be running in these crisis circumstances</w:t>
      </w:r>
      <w:r w:rsidR="00A928D2">
        <w:rPr>
          <w:rFonts w:cstheme="minorHAnsi"/>
          <w:sz w:val="24"/>
          <w:szCs w:val="24"/>
        </w:rPr>
        <w:t xml:space="preserve"> </w:t>
      </w:r>
      <w:r w:rsidR="008E75BF">
        <w:rPr>
          <w:rFonts w:cstheme="minorHAnsi"/>
          <w:sz w:val="24"/>
          <w:szCs w:val="24"/>
        </w:rPr>
        <w:t xml:space="preserve">– </w:t>
      </w:r>
      <w:r w:rsidR="00A928D2">
        <w:rPr>
          <w:rFonts w:cstheme="minorHAnsi"/>
          <w:sz w:val="24"/>
          <w:szCs w:val="24"/>
        </w:rPr>
        <w:t>however</w:t>
      </w:r>
      <w:r w:rsidR="008E75BF">
        <w:rPr>
          <w:rFonts w:cstheme="minorHAnsi"/>
          <w:sz w:val="24"/>
          <w:szCs w:val="24"/>
        </w:rPr>
        <w:t>,</w:t>
      </w:r>
      <w:r w:rsidR="00E7272E" w:rsidRPr="00687231">
        <w:rPr>
          <w:rFonts w:cstheme="minorHAnsi"/>
          <w:sz w:val="24"/>
          <w:szCs w:val="24"/>
        </w:rPr>
        <w:t xml:space="preserve"> cannot be policed and therefore a different approach </w:t>
      </w:r>
      <w:r w:rsidR="00463AFA" w:rsidRPr="00687231">
        <w:rPr>
          <w:rFonts w:cstheme="minorHAnsi"/>
          <w:sz w:val="24"/>
          <w:szCs w:val="24"/>
        </w:rPr>
        <w:t>may</w:t>
      </w:r>
      <w:r w:rsidR="00E7272E" w:rsidRPr="00687231">
        <w:rPr>
          <w:rFonts w:cstheme="minorHAnsi"/>
          <w:sz w:val="24"/>
          <w:szCs w:val="24"/>
        </w:rPr>
        <w:t xml:space="preserve"> necessary</w:t>
      </w:r>
      <w:r w:rsidR="00E7272E" w:rsidRPr="008C6175">
        <w:rPr>
          <w:rFonts w:cstheme="minorHAnsi"/>
          <w:color w:val="FF0000"/>
          <w:sz w:val="24"/>
          <w:szCs w:val="24"/>
        </w:rPr>
        <w:t>.</w:t>
      </w:r>
      <w:r w:rsidR="006E687F" w:rsidRPr="008C6175">
        <w:rPr>
          <w:rFonts w:cstheme="minorHAnsi"/>
          <w:color w:val="FF0000"/>
          <w:sz w:val="24"/>
          <w:szCs w:val="24"/>
        </w:rPr>
        <w:t xml:space="preserve"> </w:t>
      </w:r>
      <w:r w:rsidR="001A0CA8" w:rsidRPr="00ED1848">
        <w:rPr>
          <w:rFonts w:cstheme="minorHAnsi"/>
          <w:sz w:val="24"/>
          <w:szCs w:val="24"/>
        </w:rPr>
        <w:t>Rather than using the blanket term ‘open-book exam’ for exam-based alternatives, it might be helpful to s</w:t>
      </w:r>
      <w:r w:rsidR="006E687F" w:rsidRPr="00ED1848">
        <w:rPr>
          <w:rFonts w:cstheme="minorHAnsi"/>
          <w:sz w:val="24"/>
          <w:szCs w:val="24"/>
        </w:rPr>
        <w:t>pecify</w:t>
      </w:r>
      <w:r w:rsidR="00A928D2" w:rsidRPr="00ED1848">
        <w:rPr>
          <w:rFonts w:cstheme="minorHAnsi"/>
          <w:sz w:val="24"/>
          <w:szCs w:val="24"/>
        </w:rPr>
        <w:t>, therefore,</w:t>
      </w:r>
      <w:r w:rsidR="006E687F" w:rsidRPr="00ED1848">
        <w:rPr>
          <w:rFonts w:cstheme="minorHAnsi"/>
          <w:sz w:val="24"/>
          <w:szCs w:val="24"/>
        </w:rPr>
        <w:t xml:space="preserve"> whether you are using </w:t>
      </w:r>
      <w:r w:rsidR="00ED1848" w:rsidRPr="00ED1848">
        <w:rPr>
          <w:rFonts w:cstheme="minorHAnsi"/>
          <w:sz w:val="24"/>
          <w:szCs w:val="24"/>
        </w:rPr>
        <w:t>‘</w:t>
      </w:r>
      <w:r w:rsidR="006E687F" w:rsidRPr="00ED1848">
        <w:rPr>
          <w:rFonts w:cstheme="minorHAnsi"/>
          <w:sz w:val="24"/>
          <w:szCs w:val="24"/>
        </w:rPr>
        <w:t>online exams taken remotely</w:t>
      </w:r>
      <w:r w:rsidR="00ED1848" w:rsidRPr="00ED1848">
        <w:rPr>
          <w:rFonts w:cstheme="minorHAnsi"/>
          <w:sz w:val="24"/>
          <w:szCs w:val="24"/>
        </w:rPr>
        <w:t>’</w:t>
      </w:r>
      <w:r w:rsidR="006E687F" w:rsidRPr="00ED1848">
        <w:rPr>
          <w:rFonts w:cstheme="minorHAnsi"/>
          <w:sz w:val="24"/>
          <w:szCs w:val="24"/>
        </w:rPr>
        <w:t xml:space="preserve">, or </w:t>
      </w:r>
      <w:r w:rsidR="00ED1848" w:rsidRPr="00ED1848">
        <w:rPr>
          <w:rFonts w:cstheme="minorHAnsi"/>
          <w:sz w:val="24"/>
          <w:szCs w:val="24"/>
        </w:rPr>
        <w:t>‘</w:t>
      </w:r>
      <w:r w:rsidR="001A0CA8" w:rsidRPr="00ED1848">
        <w:rPr>
          <w:rFonts w:cstheme="minorHAnsi"/>
          <w:sz w:val="24"/>
          <w:szCs w:val="24"/>
        </w:rPr>
        <w:t>take-away exam papers</w:t>
      </w:r>
      <w:r w:rsidR="00ED1848" w:rsidRPr="00ED1848">
        <w:rPr>
          <w:rFonts w:cstheme="minorHAnsi"/>
          <w:sz w:val="24"/>
          <w:szCs w:val="24"/>
        </w:rPr>
        <w:t>’</w:t>
      </w:r>
      <w:r w:rsidR="00A928D2" w:rsidRPr="00ED1848">
        <w:rPr>
          <w:rFonts w:cstheme="minorHAnsi"/>
          <w:sz w:val="24"/>
          <w:szCs w:val="24"/>
        </w:rPr>
        <w:t xml:space="preserve">. This may </w:t>
      </w:r>
      <w:r w:rsidR="001A0CA8" w:rsidRPr="00ED1848">
        <w:rPr>
          <w:rFonts w:cstheme="minorHAnsi"/>
          <w:sz w:val="24"/>
          <w:szCs w:val="24"/>
        </w:rPr>
        <w:t>help you</w:t>
      </w:r>
      <w:r w:rsidR="00A928D2" w:rsidRPr="00ED1848">
        <w:rPr>
          <w:rFonts w:cstheme="minorHAnsi"/>
          <w:sz w:val="24"/>
          <w:szCs w:val="24"/>
        </w:rPr>
        <w:t xml:space="preserve"> </w:t>
      </w:r>
      <w:proofErr w:type="gramStart"/>
      <w:r w:rsidR="00A928D2" w:rsidRPr="00ED1848">
        <w:rPr>
          <w:rFonts w:cstheme="minorHAnsi"/>
          <w:sz w:val="24"/>
          <w:szCs w:val="24"/>
        </w:rPr>
        <w:t>open up</w:t>
      </w:r>
      <w:proofErr w:type="gramEnd"/>
      <w:r w:rsidR="00A928D2" w:rsidRPr="00ED1848">
        <w:rPr>
          <w:rFonts w:cstheme="minorHAnsi"/>
          <w:sz w:val="24"/>
          <w:szCs w:val="24"/>
        </w:rPr>
        <w:t xml:space="preserve"> useful conversations with others, enabling you to</w:t>
      </w:r>
      <w:r w:rsidR="001A0CA8" w:rsidRPr="00ED1848">
        <w:rPr>
          <w:rFonts w:cstheme="minorHAnsi"/>
          <w:sz w:val="24"/>
          <w:szCs w:val="24"/>
        </w:rPr>
        <w:t xml:space="preserve"> think </w:t>
      </w:r>
      <w:r w:rsidR="008C6175" w:rsidRPr="00ED1848">
        <w:rPr>
          <w:rFonts w:cstheme="minorHAnsi"/>
          <w:sz w:val="24"/>
          <w:szCs w:val="24"/>
        </w:rPr>
        <w:t>the issues</w:t>
      </w:r>
      <w:r w:rsidR="001A0CA8" w:rsidRPr="00ED1848">
        <w:rPr>
          <w:rFonts w:cstheme="minorHAnsi"/>
          <w:sz w:val="24"/>
          <w:szCs w:val="24"/>
        </w:rPr>
        <w:t xml:space="preserve"> through</w:t>
      </w:r>
      <w:r w:rsidR="00A928D2" w:rsidRPr="00ED1848">
        <w:rPr>
          <w:rFonts w:cstheme="minorHAnsi"/>
          <w:sz w:val="24"/>
          <w:szCs w:val="24"/>
        </w:rPr>
        <w:t xml:space="preserve"> </w:t>
      </w:r>
      <w:r w:rsidR="00ED1848">
        <w:rPr>
          <w:rFonts w:cstheme="minorHAnsi"/>
          <w:sz w:val="24"/>
          <w:szCs w:val="24"/>
        </w:rPr>
        <w:t>in detail</w:t>
      </w:r>
      <w:r w:rsidR="001A0CA8" w:rsidRPr="00ED1848">
        <w:rPr>
          <w:rFonts w:cstheme="minorHAnsi"/>
          <w:sz w:val="24"/>
          <w:szCs w:val="24"/>
        </w:rPr>
        <w:t>.</w:t>
      </w:r>
      <w:r w:rsidR="006E687F" w:rsidRPr="00ED1848">
        <w:rPr>
          <w:rFonts w:cstheme="minorHAnsi"/>
          <w:sz w:val="24"/>
          <w:szCs w:val="24"/>
        </w:rPr>
        <w:t xml:space="preserve"> </w:t>
      </w:r>
    </w:p>
    <w:p w14:paraId="4B10CA50" w14:textId="3C55F40F" w:rsidR="0005376E" w:rsidRPr="00687231" w:rsidRDefault="00022EE4" w:rsidP="0005376E">
      <w:pPr>
        <w:pStyle w:val="ListParagraph"/>
        <w:numPr>
          <w:ilvl w:val="0"/>
          <w:numId w:val="2"/>
        </w:numPr>
        <w:rPr>
          <w:rFonts w:cstheme="minorHAnsi"/>
          <w:sz w:val="24"/>
          <w:szCs w:val="24"/>
        </w:rPr>
      </w:pPr>
      <w:r w:rsidRPr="00687231">
        <w:rPr>
          <w:rFonts w:cstheme="minorHAnsi"/>
          <w:b/>
          <w:bCs/>
          <w:sz w:val="24"/>
          <w:szCs w:val="24"/>
        </w:rPr>
        <w:t>Keep returning to your specified learning outcomes</w:t>
      </w:r>
      <w:r w:rsidRPr="00687231">
        <w:rPr>
          <w:rFonts w:cstheme="minorHAnsi"/>
          <w:sz w:val="24"/>
          <w:szCs w:val="24"/>
        </w:rPr>
        <w:t xml:space="preserve"> to check your alternatives can provide an appropriate measure of what you are seeking students to demonstrate.</w:t>
      </w:r>
      <w:r w:rsidR="008E75BF">
        <w:rPr>
          <w:rFonts w:cstheme="minorHAnsi"/>
          <w:sz w:val="24"/>
          <w:szCs w:val="24"/>
        </w:rPr>
        <w:t xml:space="preserve"> </w:t>
      </w:r>
      <w:r w:rsidRPr="00687231">
        <w:rPr>
          <w:rFonts w:cstheme="minorHAnsi"/>
          <w:sz w:val="24"/>
          <w:szCs w:val="24"/>
        </w:rPr>
        <w:t xml:space="preserve">It is to be hoped that your learning outcomes are well-designed </w:t>
      </w:r>
      <w:r w:rsidRPr="001A1937">
        <w:rPr>
          <w:rFonts w:cstheme="minorHAnsi"/>
          <w:sz w:val="24"/>
          <w:szCs w:val="24"/>
        </w:rPr>
        <w:t xml:space="preserve">(Race </w:t>
      </w:r>
      <w:r w:rsidR="001A1937">
        <w:rPr>
          <w:rFonts w:cstheme="minorHAnsi"/>
          <w:sz w:val="24"/>
          <w:szCs w:val="24"/>
        </w:rPr>
        <w:t>20</w:t>
      </w:r>
      <w:r w:rsidR="00B74218">
        <w:rPr>
          <w:rFonts w:cstheme="minorHAnsi"/>
          <w:sz w:val="24"/>
          <w:szCs w:val="24"/>
        </w:rPr>
        <w:t>20</w:t>
      </w:r>
      <w:r w:rsidRPr="001A1937">
        <w:rPr>
          <w:rFonts w:cstheme="minorHAnsi"/>
          <w:sz w:val="24"/>
          <w:szCs w:val="24"/>
        </w:rPr>
        <w:t>)</w:t>
      </w:r>
      <w:r w:rsidRPr="00687231">
        <w:rPr>
          <w:rFonts w:cstheme="minorHAnsi"/>
          <w:sz w:val="24"/>
          <w:szCs w:val="24"/>
        </w:rPr>
        <w:t xml:space="preserve"> and robust enough to cope with new circumstances. Ask yourself whether the new assessment type matches the formative teaching strategies you have used to support the students’ learning to date.</w:t>
      </w:r>
      <w:r w:rsidR="008E75BF">
        <w:rPr>
          <w:rFonts w:cstheme="minorHAnsi"/>
          <w:sz w:val="24"/>
          <w:szCs w:val="24"/>
        </w:rPr>
        <w:t xml:space="preserve"> </w:t>
      </w:r>
      <w:r w:rsidRPr="00687231">
        <w:rPr>
          <w:rFonts w:cstheme="minorHAnsi"/>
          <w:sz w:val="24"/>
          <w:szCs w:val="24"/>
        </w:rPr>
        <w:t xml:space="preserve">Is it still reasonably valid in showing how students have achieved these goals to the best of </w:t>
      </w:r>
      <w:r w:rsidR="00B74218">
        <w:rPr>
          <w:rFonts w:cstheme="minorHAnsi"/>
          <w:sz w:val="24"/>
          <w:szCs w:val="24"/>
        </w:rPr>
        <w:t>their</w:t>
      </w:r>
      <w:r w:rsidRPr="00687231">
        <w:rPr>
          <w:rFonts w:cstheme="minorHAnsi"/>
          <w:sz w:val="24"/>
          <w:szCs w:val="24"/>
        </w:rPr>
        <w:t xml:space="preserve"> ability in these tough times? Consider whether it would be appropriate to brief students regarding which aspects of the learning outcomes each assessment is meant to relate to, so they can focus their preparations appropriately?</w:t>
      </w:r>
    </w:p>
    <w:p w14:paraId="73B3F20E" w14:textId="0E9B5A8A" w:rsidR="001A1937" w:rsidRPr="001A1937" w:rsidRDefault="0005376E" w:rsidP="001A1937">
      <w:pPr>
        <w:pStyle w:val="ListParagraph"/>
        <w:numPr>
          <w:ilvl w:val="0"/>
          <w:numId w:val="2"/>
        </w:numPr>
        <w:rPr>
          <w:rFonts w:cstheme="minorHAnsi"/>
          <w:sz w:val="24"/>
          <w:szCs w:val="24"/>
        </w:rPr>
      </w:pPr>
      <w:r w:rsidRPr="00687231">
        <w:rPr>
          <w:rFonts w:cstheme="minorHAnsi"/>
          <w:b/>
          <w:bCs/>
          <w:color w:val="201F1E"/>
          <w:sz w:val="24"/>
          <w:szCs w:val="24"/>
          <w:bdr w:val="none" w:sz="0" w:space="0" w:color="auto" w:frame="1"/>
        </w:rPr>
        <w:t>Rethink your questions if you are allowed to by your HEI and have time</w:t>
      </w:r>
      <w:r w:rsidRPr="00687231">
        <w:rPr>
          <w:rFonts w:cstheme="minorHAnsi"/>
          <w:color w:val="201F1E"/>
          <w:sz w:val="24"/>
          <w:szCs w:val="24"/>
          <w:bdr w:val="none" w:sz="0" w:space="0" w:color="auto" w:frame="1"/>
        </w:rPr>
        <w:t xml:space="preserve">: </w:t>
      </w:r>
      <w:r w:rsidR="00023616">
        <w:rPr>
          <w:rFonts w:cstheme="minorHAnsi"/>
          <w:color w:val="201F1E"/>
          <w:sz w:val="24"/>
          <w:szCs w:val="24"/>
          <w:bdr w:val="none" w:sz="0" w:space="0" w:color="auto" w:frame="1"/>
        </w:rPr>
        <w:t>a</w:t>
      </w:r>
      <w:r w:rsidRPr="00687231">
        <w:rPr>
          <w:rFonts w:cstheme="minorHAnsi"/>
          <w:color w:val="201F1E"/>
          <w:sz w:val="24"/>
          <w:szCs w:val="24"/>
          <w:bdr w:val="none" w:sz="0" w:space="0" w:color="auto" w:frame="1"/>
        </w:rPr>
        <w:t>s with normal take-away papers, because students have access to materials, the design of questions may need to be reframed to move away from recall-based tasks to questions that require students to demonstrate how they </w:t>
      </w:r>
      <w:r w:rsidRPr="00687231">
        <w:rPr>
          <w:rFonts w:cstheme="minorHAnsi"/>
          <w:b/>
          <w:bCs/>
          <w:i/>
          <w:iCs/>
          <w:color w:val="201F1E"/>
          <w:sz w:val="24"/>
          <w:szCs w:val="24"/>
          <w:bdr w:val="none" w:sz="0" w:space="0" w:color="auto" w:frame="1"/>
        </w:rPr>
        <w:t>use </w:t>
      </w:r>
      <w:r w:rsidRPr="00687231">
        <w:rPr>
          <w:rFonts w:cstheme="minorHAnsi"/>
          <w:color w:val="201F1E"/>
          <w:sz w:val="24"/>
          <w:szCs w:val="24"/>
          <w:bdr w:val="none" w:sz="0" w:space="0" w:color="auto" w:frame="1"/>
        </w:rPr>
        <w:t xml:space="preserve">information rather than reiterate what they have learned. It will be important, therefore, to provide guidance for students in the change in orientation of the task. </w:t>
      </w:r>
      <w:r w:rsidR="00463AFA" w:rsidRPr="00687231">
        <w:rPr>
          <w:rFonts w:cstheme="minorHAnsi"/>
          <w:color w:val="201F1E"/>
          <w:sz w:val="24"/>
          <w:szCs w:val="24"/>
          <w:bdr w:val="none" w:sz="0" w:space="0" w:color="auto" w:frame="1"/>
        </w:rPr>
        <w:t xml:space="preserve">For </w:t>
      </w:r>
      <w:r w:rsidR="001A1937" w:rsidRPr="00687231">
        <w:rPr>
          <w:rFonts w:cstheme="minorHAnsi"/>
          <w:color w:val="201F1E"/>
          <w:sz w:val="24"/>
          <w:szCs w:val="24"/>
          <w:bdr w:val="none" w:sz="0" w:space="0" w:color="auto" w:frame="1"/>
        </w:rPr>
        <w:t>example,</w:t>
      </w:r>
      <w:r w:rsidR="00463AFA" w:rsidRPr="00687231">
        <w:rPr>
          <w:rFonts w:cstheme="minorHAnsi"/>
          <w:color w:val="201F1E"/>
          <w:sz w:val="24"/>
          <w:szCs w:val="24"/>
          <w:bdr w:val="none" w:sz="0" w:space="0" w:color="auto" w:frame="1"/>
        </w:rPr>
        <w:t xml:space="preserve"> you may wish to ensure </w:t>
      </w:r>
      <w:r w:rsidRPr="00687231">
        <w:rPr>
          <w:rFonts w:cstheme="minorHAnsi"/>
          <w:color w:val="201F1E"/>
          <w:sz w:val="24"/>
          <w:szCs w:val="24"/>
          <w:bdr w:val="none" w:sz="0" w:space="0" w:color="auto" w:frame="1"/>
        </w:rPr>
        <w:t xml:space="preserve">that you set questions which require students to do things with the information available to them, rather than merely summarising it and giving it back. </w:t>
      </w:r>
      <w:r w:rsidR="00463AFA" w:rsidRPr="00687231">
        <w:rPr>
          <w:rFonts w:cstheme="minorHAnsi"/>
          <w:color w:val="201F1E"/>
          <w:sz w:val="24"/>
          <w:szCs w:val="24"/>
          <w:bdr w:val="none" w:sz="0" w:space="0" w:color="auto" w:frame="1"/>
        </w:rPr>
        <w:t>Or you may wish to ref</w:t>
      </w:r>
      <w:r w:rsidRPr="00687231">
        <w:rPr>
          <w:rFonts w:cstheme="minorHAnsi"/>
          <w:color w:val="201F1E"/>
          <w:sz w:val="24"/>
          <w:szCs w:val="24"/>
          <w:bdr w:val="none" w:sz="0" w:space="0" w:color="auto" w:frame="1"/>
        </w:rPr>
        <w:t>ocus the assessment criteria on what students have done with the information, and not just on them having located the correct information.</w:t>
      </w:r>
      <w:r w:rsidR="00A928D2">
        <w:rPr>
          <w:rFonts w:cstheme="minorHAnsi"/>
          <w:color w:val="201F1E"/>
          <w:sz w:val="24"/>
          <w:szCs w:val="24"/>
          <w:bdr w:val="none" w:sz="0" w:space="0" w:color="auto" w:frame="1"/>
        </w:rPr>
        <w:t xml:space="preserve"> It’s a good idea to make sure you follow a moderation process for any substantial changes. </w:t>
      </w:r>
    </w:p>
    <w:p w14:paraId="7ED5135F" w14:textId="4880B798" w:rsidR="0005376E" w:rsidRPr="0072726D" w:rsidRDefault="0005376E" w:rsidP="001A1937">
      <w:pPr>
        <w:pStyle w:val="ListParagraph"/>
        <w:numPr>
          <w:ilvl w:val="0"/>
          <w:numId w:val="2"/>
        </w:numPr>
        <w:rPr>
          <w:rFonts w:cstheme="minorHAnsi"/>
          <w:sz w:val="24"/>
          <w:szCs w:val="24"/>
        </w:rPr>
      </w:pPr>
      <w:r w:rsidRPr="001A1937">
        <w:rPr>
          <w:rFonts w:cstheme="minorHAnsi"/>
          <w:b/>
          <w:bCs/>
          <w:color w:val="201F1E"/>
          <w:sz w:val="24"/>
          <w:szCs w:val="24"/>
          <w:bdr w:val="none" w:sz="0" w:space="0" w:color="auto" w:frame="1"/>
        </w:rPr>
        <w:lastRenderedPageBreak/>
        <w:t>To address concerns about fairness and over-sharing</w:t>
      </w:r>
      <w:r w:rsidRPr="001A1937">
        <w:rPr>
          <w:rFonts w:cstheme="minorHAnsi"/>
          <w:color w:val="201F1E"/>
          <w:sz w:val="24"/>
          <w:szCs w:val="24"/>
          <w:bdr w:val="none" w:sz="0" w:space="0" w:color="auto" w:frame="1"/>
        </w:rPr>
        <w:t>,</w:t>
      </w:r>
      <w:r w:rsidR="00663728" w:rsidRPr="001A1937">
        <w:rPr>
          <w:rFonts w:cstheme="minorHAnsi"/>
          <w:color w:val="201F1E"/>
          <w:sz w:val="24"/>
          <w:szCs w:val="24"/>
          <w:bdr w:val="none" w:sz="0" w:space="0" w:color="auto" w:frame="1"/>
        </w:rPr>
        <w:t xml:space="preserve"> </w:t>
      </w:r>
      <w:r w:rsidR="00B655F2">
        <w:rPr>
          <w:rFonts w:cstheme="minorHAnsi"/>
          <w:color w:val="201F1E"/>
          <w:sz w:val="24"/>
          <w:szCs w:val="24"/>
          <w:bdr w:val="none" w:sz="0" w:space="0" w:color="auto" w:frame="1"/>
        </w:rPr>
        <w:t xml:space="preserve">consider </w:t>
      </w:r>
      <w:r w:rsidR="00663728" w:rsidRPr="001A1937">
        <w:rPr>
          <w:rFonts w:cstheme="minorHAnsi"/>
          <w:b/>
          <w:bCs/>
          <w:color w:val="201F1E"/>
          <w:sz w:val="24"/>
          <w:szCs w:val="24"/>
          <w:bdr w:val="none" w:sz="0" w:space="0" w:color="auto" w:frame="1"/>
        </w:rPr>
        <w:t>reshap</w:t>
      </w:r>
      <w:r w:rsidR="00B655F2">
        <w:rPr>
          <w:rFonts w:cstheme="minorHAnsi"/>
          <w:b/>
          <w:bCs/>
          <w:color w:val="201F1E"/>
          <w:sz w:val="24"/>
          <w:szCs w:val="24"/>
          <w:bdr w:val="none" w:sz="0" w:space="0" w:color="auto" w:frame="1"/>
        </w:rPr>
        <w:t>ing</w:t>
      </w:r>
      <w:r w:rsidR="00663728" w:rsidRPr="001A1937">
        <w:rPr>
          <w:rFonts w:cstheme="minorHAnsi"/>
          <w:b/>
          <w:bCs/>
          <w:color w:val="201F1E"/>
          <w:sz w:val="24"/>
          <w:szCs w:val="24"/>
          <w:bdr w:val="none" w:sz="0" w:space="0" w:color="auto" w:frame="1"/>
        </w:rPr>
        <w:t xml:space="preserve"> the assessment scenario</w:t>
      </w:r>
      <w:r w:rsidR="00663728" w:rsidRPr="001A1937">
        <w:rPr>
          <w:rFonts w:cstheme="minorHAnsi"/>
          <w:color w:val="201F1E"/>
          <w:sz w:val="24"/>
          <w:szCs w:val="24"/>
          <w:bdr w:val="none" w:sz="0" w:space="0" w:color="auto" w:frame="1"/>
        </w:rPr>
        <w:t>.</w:t>
      </w:r>
      <w:r w:rsidR="008E75BF">
        <w:rPr>
          <w:rFonts w:cstheme="minorHAnsi"/>
          <w:color w:val="201F1E"/>
          <w:sz w:val="24"/>
          <w:szCs w:val="24"/>
          <w:bdr w:val="none" w:sz="0" w:space="0" w:color="auto" w:frame="1"/>
        </w:rPr>
        <w:t xml:space="preserve"> </w:t>
      </w:r>
      <w:r w:rsidRPr="001A1937">
        <w:rPr>
          <w:rFonts w:cstheme="minorHAnsi"/>
          <w:color w:val="201F1E"/>
          <w:sz w:val="24"/>
          <w:szCs w:val="24"/>
          <w:bdr w:val="none" w:sz="0" w:space="0" w:color="auto" w:frame="1"/>
        </w:rPr>
        <w:t xml:space="preserve">In free-text answers, </w:t>
      </w:r>
      <w:r w:rsidR="00B655F2">
        <w:rPr>
          <w:rFonts w:cstheme="minorHAnsi"/>
          <w:color w:val="201F1E"/>
          <w:sz w:val="24"/>
          <w:szCs w:val="24"/>
          <w:bdr w:val="none" w:sz="0" w:space="0" w:color="auto" w:frame="1"/>
        </w:rPr>
        <w:t xml:space="preserve">for instance, </w:t>
      </w:r>
      <w:r w:rsidR="00463AFA" w:rsidRPr="001A1937">
        <w:rPr>
          <w:rFonts w:cstheme="minorHAnsi"/>
          <w:color w:val="201F1E"/>
          <w:sz w:val="24"/>
          <w:szCs w:val="24"/>
          <w:bdr w:val="none" w:sz="0" w:space="0" w:color="auto" w:frame="1"/>
        </w:rPr>
        <w:t xml:space="preserve">you could try to </w:t>
      </w:r>
      <w:r w:rsidRPr="001A1937">
        <w:rPr>
          <w:rFonts w:cstheme="minorHAnsi"/>
          <w:color w:val="201F1E"/>
          <w:sz w:val="24"/>
          <w:szCs w:val="24"/>
          <w:bdr w:val="none" w:sz="0" w:space="0" w:color="auto" w:frame="1"/>
        </w:rPr>
        <w:t>make the question context-rich, scenario-specific or current/topical</w:t>
      </w:r>
      <w:r w:rsidR="00B74218">
        <w:rPr>
          <w:rFonts w:cstheme="minorHAnsi"/>
          <w:color w:val="201F1E"/>
          <w:sz w:val="24"/>
          <w:szCs w:val="24"/>
          <w:bdr w:val="none" w:sz="0" w:space="0" w:color="auto" w:frame="1"/>
        </w:rPr>
        <w:t>,</w:t>
      </w:r>
      <w:r w:rsidRPr="001A1937">
        <w:rPr>
          <w:rFonts w:cstheme="minorHAnsi"/>
          <w:color w:val="201F1E"/>
          <w:sz w:val="24"/>
          <w:szCs w:val="24"/>
          <w:bdr w:val="none" w:sz="0" w:space="0" w:color="auto" w:frame="1"/>
        </w:rPr>
        <w:t xml:space="preserve"> to reduce the possibility that students will find a</w:t>
      </w:r>
      <w:r w:rsidR="001A1937" w:rsidRPr="001A1937">
        <w:rPr>
          <w:rFonts w:cstheme="minorHAnsi"/>
          <w:color w:val="201F1E"/>
          <w:sz w:val="24"/>
          <w:szCs w:val="24"/>
          <w:bdr w:val="none" w:sz="0" w:space="0" w:color="auto" w:frame="1"/>
        </w:rPr>
        <w:t xml:space="preserve"> quick, off-the-shelf</w:t>
      </w:r>
      <w:r w:rsidRPr="001A1937">
        <w:rPr>
          <w:rFonts w:cstheme="minorHAnsi"/>
          <w:color w:val="201F1E"/>
          <w:sz w:val="24"/>
          <w:szCs w:val="24"/>
          <w:bdr w:val="none" w:sz="0" w:space="0" w:color="auto" w:frame="1"/>
        </w:rPr>
        <w:t xml:space="preserve"> answer via a quick </w:t>
      </w:r>
      <w:r w:rsidR="00B655F2">
        <w:rPr>
          <w:rFonts w:cstheme="minorHAnsi"/>
          <w:color w:val="201F1E"/>
          <w:sz w:val="24"/>
          <w:szCs w:val="24"/>
          <w:bdr w:val="none" w:sz="0" w:space="0" w:color="auto" w:frame="1"/>
        </w:rPr>
        <w:t>G</w:t>
      </w:r>
      <w:r w:rsidRPr="001A1937">
        <w:rPr>
          <w:rFonts w:cstheme="minorHAnsi"/>
          <w:color w:val="201F1E"/>
          <w:sz w:val="24"/>
          <w:szCs w:val="24"/>
          <w:bdr w:val="none" w:sz="0" w:space="0" w:color="auto" w:frame="1"/>
        </w:rPr>
        <w:t>oogle search</w:t>
      </w:r>
      <w:r w:rsidR="001A1937" w:rsidRPr="001A1937">
        <w:rPr>
          <w:rFonts w:cstheme="minorHAnsi"/>
          <w:color w:val="201F1E"/>
          <w:sz w:val="24"/>
          <w:szCs w:val="24"/>
          <w:bdr w:val="none" w:sz="0" w:space="0" w:color="auto" w:frame="1"/>
        </w:rPr>
        <w:t xml:space="preserve"> or other more nefarious means</w:t>
      </w:r>
      <w:r w:rsidRPr="001A1937">
        <w:rPr>
          <w:rFonts w:cstheme="minorHAnsi"/>
          <w:color w:val="201F1E"/>
          <w:sz w:val="24"/>
          <w:szCs w:val="24"/>
          <w:bdr w:val="none" w:sz="0" w:space="0" w:color="auto" w:frame="1"/>
        </w:rPr>
        <w:t>.</w:t>
      </w:r>
      <w:r w:rsidR="00463AFA" w:rsidRPr="001A1937">
        <w:rPr>
          <w:rFonts w:cstheme="minorHAnsi"/>
          <w:color w:val="201F1E"/>
          <w:sz w:val="24"/>
          <w:szCs w:val="24"/>
          <w:bdr w:val="none" w:sz="0" w:space="0" w:color="auto" w:frame="1"/>
        </w:rPr>
        <w:t xml:space="preserve"> </w:t>
      </w:r>
    </w:p>
    <w:p w14:paraId="549CC8C6" w14:textId="7CE0D97B" w:rsidR="0072726D" w:rsidRPr="0072726D" w:rsidRDefault="0072726D" w:rsidP="0072726D">
      <w:pPr>
        <w:pStyle w:val="ListParagraph"/>
        <w:numPr>
          <w:ilvl w:val="0"/>
          <w:numId w:val="2"/>
        </w:numPr>
        <w:rPr>
          <w:rFonts w:cstheme="minorHAnsi"/>
          <w:sz w:val="24"/>
          <w:szCs w:val="24"/>
        </w:rPr>
      </w:pPr>
      <w:r w:rsidRPr="00687231">
        <w:rPr>
          <w:rFonts w:cstheme="minorHAnsi"/>
          <w:b/>
          <w:bCs/>
          <w:sz w:val="24"/>
          <w:szCs w:val="24"/>
        </w:rPr>
        <w:t>In some disciplines</w:t>
      </w:r>
      <w:r>
        <w:rPr>
          <w:rFonts w:cstheme="minorHAnsi"/>
          <w:b/>
          <w:bCs/>
          <w:sz w:val="24"/>
          <w:szCs w:val="24"/>
        </w:rPr>
        <w:t>,</w:t>
      </w:r>
      <w:r w:rsidRPr="00687231">
        <w:rPr>
          <w:rFonts w:cstheme="minorHAnsi"/>
          <w:b/>
          <w:bCs/>
          <w:sz w:val="24"/>
          <w:szCs w:val="24"/>
        </w:rPr>
        <w:t xml:space="preserve"> e.g. history</w:t>
      </w:r>
      <w:r>
        <w:rPr>
          <w:rFonts w:cstheme="minorHAnsi"/>
          <w:b/>
          <w:bCs/>
          <w:sz w:val="24"/>
          <w:szCs w:val="24"/>
        </w:rPr>
        <w:t xml:space="preserve">, if you are using an </w:t>
      </w:r>
      <w:r w:rsidRPr="0072726D">
        <w:rPr>
          <w:rFonts w:cstheme="minorHAnsi"/>
          <w:b/>
          <w:bCs/>
          <w:sz w:val="24"/>
          <w:szCs w:val="24"/>
          <w:shd w:val="clear" w:color="auto" w:fill="FFFFFF"/>
        </w:rPr>
        <w:t>‘online exam taken remotely’</w:t>
      </w:r>
      <w:r w:rsidRPr="00EB39FC">
        <w:rPr>
          <w:rFonts w:cstheme="minorHAnsi"/>
          <w:b/>
          <w:bCs/>
          <w:sz w:val="24"/>
          <w:szCs w:val="24"/>
        </w:rPr>
        <w:t xml:space="preserve">, it might help to specify </w:t>
      </w:r>
      <w:r w:rsidRPr="00687231">
        <w:rPr>
          <w:rFonts w:cstheme="minorHAnsi"/>
          <w:b/>
          <w:bCs/>
          <w:sz w:val="24"/>
          <w:szCs w:val="24"/>
        </w:rPr>
        <w:t xml:space="preserve">a small number of </w:t>
      </w:r>
      <w:r>
        <w:rPr>
          <w:rFonts w:cstheme="minorHAnsi"/>
          <w:b/>
          <w:bCs/>
          <w:sz w:val="24"/>
          <w:szCs w:val="24"/>
        </w:rPr>
        <w:t>previously-</w:t>
      </w:r>
      <w:r w:rsidRPr="00687231">
        <w:rPr>
          <w:rFonts w:cstheme="minorHAnsi"/>
          <w:b/>
          <w:bCs/>
          <w:sz w:val="24"/>
          <w:szCs w:val="24"/>
        </w:rPr>
        <w:t>unannounced resources on which</w:t>
      </w:r>
      <w:r>
        <w:rPr>
          <w:rFonts w:cstheme="minorHAnsi"/>
          <w:b/>
          <w:bCs/>
          <w:sz w:val="24"/>
          <w:szCs w:val="24"/>
        </w:rPr>
        <w:t xml:space="preserve"> you want </w:t>
      </w:r>
      <w:r w:rsidR="00216A19">
        <w:rPr>
          <w:rFonts w:cstheme="minorHAnsi"/>
          <w:b/>
          <w:bCs/>
          <w:sz w:val="24"/>
          <w:szCs w:val="24"/>
        </w:rPr>
        <w:t xml:space="preserve">them </w:t>
      </w:r>
      <w:r w:rsidR="00216A19" w:rsidRPr="00687231">
        <w:rPr>
          <w:rFonts w:cstheme="minorHAnsi"/>
          <w:b/>
          <w:bCs/>
          <w:sz w:val="24"/>
          <w:szCs w:val="24"/>
        </w:rPr>
        <w:t>to</w:t>
      </w:r>
      <w:r w:rsidRPr="00687231">
        <w:rPr>
          <w:rFonts w:cstheme="minorHAnsi"/>
          <w:b/>
          <w:bCs/>
          <w:sz w:val="24"/>
          <w:szCs w:val="24"/>
        </w:rPr>
        <w:t xml:space="preserve"> work.</w:t>
      </w:r>
      <w:r w:rsidR="008E75BF">
        <w:rPr>
          <w:rFonts w:cstheme="minorHAnsi"/>
          <w:b/>
          <w:bCs/>
          <w:sz w:val="24"/>
          <w:szCs w:val="24"/>
        </w:rPr>
        <w:t xml:space="preserve"> </w:t>
      </w:r>
      <w:r w:rsidRPr="00687231">
        <w:rPr>
          <w:rFonts w:cstheme="minorHAnsi"/>
          <w:sz w:val="24"/>
          <w:szCs w:val="24"/>
        </w:rPr>
        <w:t>For example</w:t>
      </w:r>
      <w:r>
        <w:rPr>
          <w:rFonts w:cstheme="minorHAnsi"/>
          <w:sz w:val="24"/>
          <w:szCs w:val="24"/>
        </w:rPr>
        <w:t>,</w:t>
      </w:r>
      <w:r w:rsidRPr="00687231">
        <w:rPr>
          <w:rFonts w:cstheme="minorHAnsi"/>
          <w:sz w:val="24"/>
          <w:szCs w:val="24"/>
        </w:rPr>
        <w:t xml:space="preserve"> you could give students some relatively short extracts from source material to compare/contrast, discuss, analyse, so that their responses relate to relatively tight tasks, making assessment more reliable than when students could access and refer to the full breadth of literature. </w:t>
      </w:r>
    </w:p>
    <w:p w14:paraId="38DD9A5F" w14:textId="7361FBDC" w:rsidR="00C95EB4" w:rsidRDefault="00C95EB4" w:rsidP="00C95EB4">
      <w:pPr>
        <w:pStyle w:val="ListParagraph"/>
        <w:numPr>
          <w:ilvl w:val="0"/>
          <w:numId w:val="2"/>
        </w:numPr>
        <w:rPr>
          <w:rFonts w:cstheme="minorHAnsi"/>
          <w:sz w:val="24"/>
          <w:szCs w:val="24"/>
        </w:rPr>
      </w:pPr>
      <w:r w:rsidRPr="00687231">
        <w:rPr>
          <w:rFonts w:cstheme="minorHAnsi"/>
          <w:b/>
          <w:bCs/>
          <w:sz w:val="24"/>
          <w:szCs w:val="24"/>
        </w:rPr>
        <w:t>Don’t expect to achieve an identical experience: these are ‘reasonable adjustments’ in a time of crisis</w:t>
      </w:r>
      <w:r w:rsidR="00B655F2">
        <w:rPr>
          <w:rFonts w:cstheme="minorHAnsi"/>
          <w:b/>
          <w:bCs/>
          <w:sz w:val="24"/>
          <w:szCs w:val="24"/>
        </w:rPr>
        <w:t>.</w:t>
      </w:r>
      <w:r w:rsidRPr="00687231">
        <w:rPr>
          <w:rFonts w:cstheme="minorHAnsi"/>
          <w:b/>
          <w:bCs/>
          <w:sz w:val="24"/>
          <w:szCs w:val="24"/>
        </w:rPr>
        <w:t xml:space="preserve"> </w:t>
      </w:r>
      <w:r w:rsidRPr="00687231">
        <w:rPr>
          <w:rFonts w:cstheme="minorHAnsi"/>
          <w:sz w:val="24"/>
          <w:szCs w:val="24"/>
        </w:rPr>
        <w:t>The best any of us can do is to manage an assessment experience for our students that provides reasonable assurance to them, quality assurers, professional and subject bodies and others that we are recognising their knowledge</w:t>
      </w:r>
      <w:r w:rsidR="00B655F2">
        <w:rPr>
          <w:rFonts w:cstheme="minorHAnsi"/>
          <w:sz w:val="24"/>
          <w:szCs w:val="24"/>
        </w:rPr>
        <w:t>,</w:t>
      </w:r>
      <w:r w:rsidRPr="00687231">
        <w:rPr>
          <w:rFonts w:cstheme="minorHAnsi"/>
          <w:sz w:val="24"/>
          <w:szCs w:val="24"/>
        </w:rPr>
        <w:t xml:space="preserve"> competences and capabilities appropriately. But don’t beat yourself up if the rapid shift online isn’t perfect: in the current situation we are all working with the art of the possible.</w:t>
      </w:r>
    </w:p>
    <w:p w14:paraId="212BD8F9" w14:textId="142D35A6" w:rsidR="00D31275" w:rsidRPr="00B74218" w:rsidRDefault="00D31275" w:rsidP="00B74218">
      <w:pPr>
        <w:pStyle w:val="ListParagraph"/>
        <w:numPr>
          <w:ilvl w:val="0"/>
          <w:numId w:val="2"/>
        </w:numPr>
        <w:rPr>
          <w:rFonts w:cstheme="minorHAnsi"/>
          <w:sz w:val="24"/>
          <w:szCs w:val="24"/>
        </w:rPr>
      </w:pPr>
      <w:r w:rsidRPr="00687231">
        <w:rPr>
          <w:rFonts w:cstheme="minorHAnsi"/>
          <w:b/>
          <w:bCs/>
          <w:sz w:val="24"/>
          <w:szCs w:val="24"/>
        </w:rPr>
        <w:t xml:space="preserve"> Include students in the conversations about new arrangements:</w:t>
      </w:r>
      <w:r w:rsidR="008E75BF">
        <w:rPr>
          <w:rFonts w:cstheme="minorHAnsi"/>
          <w:b/>
          <w:bCs/>
          <w:sz w:val="24"/>
          <w:szCs w:val="24"/>
        </w:rPr>
        <w:t xml:space="preserve"> </w:t>
      </w:r>
      <w:r w:rsidRPr="00687231">
        <w:rPr>
          <w:rFonts w:cstheme="minorHAnsi"/>
          <w:sz w:val="24"/>
          <w:szCs w:val="24"/>
        </w:rPr>
        <w:t>if you can, work with your student reps and/or Student Union officers so that everyone is kept in the loop and students can comment constructively and contribute to stress testing/ risk assessment</w:t>
      </w:r>
      <w:r w:rsidR="008E75BF">
        <w:rPr>
          <w:rFonts w:cstheme="minorHAnsi"/>
          <w:sz w:val="24"/>
          <w:szCs w:val="24"/>
        </w:rPr>
        <w:t xml:space="preserve"> </w:t>
      </w:r>
      <w:r w:rsidRPr="00687231">
        <w:rPr>
          <w:rFonts w:cstheme="minorHAnsi"/>
          <w:sz w:val="24"/>
          <w:szCs w:val="24"/>
        </w:rPr>
        <w:t>before a new approach is implemented. They may well see glitches that you hadn’t noticed and let you know this</w:t>
      </w:r>
      <w:r w:rsidR="00B74218">
        <w:rPr>
          <w:rFonts w:cstheme="minorHAnsi"/>
          <w:sz w:val="24"/>
          <w:szCs w:val="24"/>
        </w:rPr>
        <w:t>,</w:t>
      </w:r>
      <w:r w:rsidRPr="00687231">
        <w:rPr>
          <w:rFonts w:cstheme="minorHAnsi"/>
          <w:sz w:val="24"/>
          <w:szCs w:val="24"/>
        </w:rPr>
        <w:t xml:space="preserve"> before you inflict it on a whole cohort.</w:t>
      </w:r>
    </w:p>
    <w:p w14:paraId="5DA61DBA" w14:textId="57AEA4AA" w:rsidR="00C95EB4" w:rsidRPr="00687231" w:rsidRDefault="00C95EB4" w:rsidP="00C95EB4">
      <w:pPr>
        <w:pStyle w:val="ListParagraph"/>
        <w:numPr>
          <w:ilvl w:val="0"/>
          <w:numId w:val="2"/>
        </w:numPr>
        <w:rPr>
          <w:rFonts w:cstheme="minorHAnsi"/>
          <w:sz w:val="24"/>
          <w:szCs w:val="24"/>
        </w:rPr>
      </w:pPr>
      <w:r w:rsidRPr="00687231">
        <w:rPr>
          <w:rFonts w:cstheme="minorHAnsi"/>
          <w:b/>
          <w:bCs/>
          <w:sz w:val="24"/>
          <w:szCs w:val="24"/>
        </w:rPr>
        <w:t xml:space="preserve">Think hard about deadlines of any kind. </w:t>
      </w:r>
      <w:r w:rsidRPr="00687231">
        <w:rPr>
          <w:rFonts w:cstheme="minorHAnsi"/>
          <w:sz w:val="24"/>
          <w:szCs w:val="24"/>
        </w:rPr>
        <w:t xml:space="preserve">Deadlines for submission are fine in normal times, but in the present situation there are many things which can prevent deadlines being achieved, including family circumstances, illness, and all manner of technical things such as internet connections, access to resources online, and so on. This may necessarily mean the actual assessing of student work may need to wait a reasonable time until most have had the opportunity to submit work, or that assessment needs to be asynchronous </w:t>
      </w:r>
      <w:proofErr w:type="gramStart"/>
      <w:r w:rsidRPr="00687231">
        <w:rPr>
          <w:rFonts w:cstheme="minorHAnsi"/>
          <w:sz w:val="24"/>
          <w:szCs w:val="24"/>
        </w:rPr>
        <w:t>in essence anyway</w:t>
      </w:r>
      <w:proofErr w:type="gramEnd"/>
      <w:r w:rsidRPr="00687231">
        <w:rPr>
          <w:rFonts w:cstheme="minorHAnsi"/>
          <w:sz w:val="24"/>
          <w:szCs w:val="24"/>
        </w:rPr>
        <w:t xml:space="preserve">. </w:t>
      </w:r>
    </w:p>
    <w:p w14:paraId="27AE92C0" w14:textId="6F88D706" w:rsidR="00C95EB4" w:rsidRPr="00687231" w:rsidRDefault="00C95EB4" w:rsidP="00C95EB4">
      <w:pPr>
        <w:pStyle w:val="ListParagraph"/>
        <w:numPr>
          <w:ilvl w:val="0"/>
          <w:numId w:val="2"/>
        </w:numPr>
        <w:rPr>
          <w:rFonts w:cstheme="minorHAnsi"/>
          <w:sz w:val="24"/>
          <w:szCs w:val="24"/>
        </w:rPr>
      </w:pPr>
      <w:r w:rsidRPr="00687231">
        <w:rPr>
          <w:rFonts w:cstheme="minorHAnsi"/>
          <w:b/>
          <w:bCs/>
          <w:color w:val="201F1E"/>
          <w:sz w:val="24"/>
          <w:szCs w:val="24"/>
          <w:shd w:val="clear" w:color="auto" w:fill="FFFFFF"/>
        </w:rPr>
        <w:t>In designing your new approaches, you can consult some of the detailed and helpful guidance that has been produced by national and international experts</w:t>
      </w:r>
      <w:r w:rsidRPr="00687231">
        <w:rPr>
          <w:rFonts w:cstheme="minorHAnsi"/>
          <w:color w:val="201F1E"/>
          <w:sz w:val="24"/>
          <w:szCs w:val="24"/>
          <w:shd w:val="clear" w:color="auto" w:fill="FFFFFF"/>
        </w:rPr>
        <w:t xml:space="preserve"> (see resources section below) but recognise that, in times of intense pressure and rapid shifts, these may well be guidance to return to later in the medium to long term. Much of the (brilliant) published work has been created over a much longer lead</w:t>
      </w:r>
      <w:r w:rsidR="00EB39FC">
        <w:rPr>
          <w:rFonts w:cstheme="minorHAnsi"/>
          <w:color w:val="201F1E"/>
          <w:sz w:val="24"/>
          <w:szCs w:val="24"/>
          <w:shd w:val="clear" w:color="auto" w:fill="FFFFFF"/>
        </w:rPr>
        <w:t>-</w:t>
      </w:r>
      <w:r w:rsidRPr="00687231">
        <w:rPr>
          <w:rFonts w:cstheme="minorHAnsi"/>
          <w:color w:val="201F1E"/>
          <w:sz w:val="24"/>
          <w:szCs w:val="24"/>
          <w:shd w:val="clear" w:color="auto" w:fill="FFFFFF"/>
        </w:rPr>
        <w:t>in time than we currently have, so glean what you can do/manage now, but also file it to refer to when life becomes the new normal, and we have longer reflective and discussion time to plan and enhance our assessment practices.</w:t>
      </w:r>
    </w:p>
    <w:p w14:paraId="15165D18" w14:textId="256FD575" w:rsidR="00C95EB4" w:rsidRPr="00687231" w:rsidRDefault="00C95EB4" w:rsidP="00C95EB4">
      <w:pPr>
        <w:pStyle w:val="ListParagraph"/>
        <w:numPr>
          <w:ilvl w:val="0"/>
          <w:numId w:val="2"/>
        </w:numPr>
        <w:rPr>
          <w:rFonts w:cstheme="minorHAnsi"/>
          <w:sz w:val="24"/>
          <w:szCs w:val="24"/>
        </w:rPr>
      </w:pPr>
      <w:r w:rsidRPr="00687231">
        <w:rPr>
          <w:rFonts w:cstheme="minorHAnsi"/>
          <w:b/>
          <w:bCs/>
          <w:sz w:val="24"/>
          <w:szCs w:val="24"/>
        </w:rPr>
        <w:t>Remember that any exam questions you have created/have had approved were written under different circumstances</w:t>
      </w:r>
      <w:r w:rsidR="00B74218">
        <w:rPr>
          <w:rFonts w:cstheme="minorHAnsi"/>
          <w:b/>
          <w:bCs/>
          <w:sz w:val="24"/>
          <w:szCs w:val="24"/>
        </w:rPr>
        <w:t>,</w:t>
      </w:r>
      <w:r w:rsidRPr="00687231">
        <w:rPr>
          <w:rFonts w:cstheme="minorHAnsi"/>
          <w:b/>
          <w:bCs/>
          <w:sz w:val="24"/>
          <w:szCs w:val="24"/>
        </w:rPr>
        <w:t xml:space="preserve"> and will not provide identical outcomes when </w:t>
      </w:r>
      <w:r w:rsidR="00463AFA" w:rsidRPr="00687231">
        <w:rPr>
          <w:rFonts w:cstheme="minorHAnsi"/>
          <w:b/>
          <w:bCs/>
          <w:sz w:val="24"/>
          <w:szCs w:val="24"/>
        </w:rPr>
        <w:t>students don’t sit them</w:t>
      </w:r>
      <w:r w:rsidRPr="00687231">
        <w:rPr>
          <w:rFonts w:cstheme="minorHAnsi"/>
          <w:b/>
          <w:bCs/>
          <w:sz w:val="24"/>
          <w:szCs w:val="24"/>
        </w:rPr>
        <w:t xml:space="preserve"> under invigilated conditions.</w:t>
      </w:r>
      <w:r w:rsidRPr="00687231">
        <w:rPr>
          <w:rFonts w:cstheme="minorHAnsi"/>
          <w:sz w:val="24"/>
          <w:szCs w:val="24"/>
        </w:rPr>
        <w:t xml:space="preserve"> If your university requires you to use the previously-approved questions via virtual means, you may need to </w:t>
      </w:r>
      <w:r w:rsidR="00463AFA" w:rsidRPr="00687231">
        <w:rPr>
          <w:rFonts w:cstheme="minorHAnsi"/>
          <w:sz w:val="24"/>
          <w:szCs w:val="24"/>
        </w:rPr>
        <w:t>adjust</w:t>
      </w:r>
      <w:r w:rsidRPr="00687231">
        <w:rPr>
          <w:rFonts w:cstheme="minorHAnsi"/>
          <w:sz w:val="24"/>
          <w:szCs w:val="24"/>
        </w:rPr>
        <w:t xml:space="preserve"> the balance of the assessment criteria so that any reliance you had on </w:t>
      </w:r>
      <w:r w:rsidRPr="00687231">
        <w:rPr>
          <w:rFonts w:cstheme="minorHAnsi"/>
          <w:sz w:val="24"/>
          <w:szCs w:val="24"/>
        </w:rPr>
        <w:lastRenderedPageBreak/>
        <w:t>students working without access to external resources are weighted lower</w:t>
      </w:r>
      <w:r w:rsidR="008E75BF">
        <w:rPr>
          <w:rFonts w:cstheme="minorHAnsi"/>
          <w:sz w:val="24"/>
          <w:szCs w:val="24"/>
        </w:rPr>
        <w:t xml:space="preserve"> </w:t>
      </w:r>
      <w:r w:rsidRPr="00687231">
        <w:rPr>
          <w:rFonts w:cstheme="minorHAnsi"/>
          <w:sz w:val="24"/>
          <w:szCs w:val="24"/>
        </w:rPr>
        <w:t xml:space="preserve">than those requiring them to use and apply information. </w:t>
      </w:r>
    </w:p>
    <w:p w14:paraId="7093F6C0" w14:textId="507F495A" w:rsidR="00022EE4" w:rsidRPr="00687231" w:rsidRDefault="00022EE4" w:rsidP="00022EE4">
      <w:pPr>
        <w:pStyle w:val="ListParagraph"/>
        <w:numPr>
          <w:ilvl w:val="0"/>
          <w:numId w:val="2"/>
        </w:numPr>
        <w:rPr>
          <w:rFonts w:cstheme="minorHAnsi"/>
          <w:sz w:val="24"/>
          <w:szCs w:val="24"/>
        </w:rPr>
      </w:pPr>
      <w:r w:rsidRPr="00687231">
        <w:rPr>
          <w:rFonts w:cstheme="minorHAnsi"/>
          <w:b/>
          <w:bCs/>
          <w:sz w:val="24"/>
          <w:szCs w:val="24"/>
        </w:rPr>
        <w:t>Remind yourself of the additional tools w</w:t>
      </w:r>
      <w:r w:rsidR="00463AFA" w:rsidRPr="00687231">
        <w:rPr>
          <w:rFonts w:cstheme="minorHAnsi"/>
          <w:b/>
          <w:bCs/>
          <w:sz w:val="24"/>
          <w:szCs w:val="24"/>
        </w:rPr>
        <w:t xml:space="preserve">hich </w:t>
      </w:r>
      <w:r w:rsidRPr="00687231">
        <w:rPr>
          <w:rFonts w:cstheme="minorHAnsi"/>
          <w:b/>
          <w:bCs/>
          <w:sz w:val="24"/>
          <w:szCs w:val="24"/>
        </w:rPr>
        <w:t xml:space="preserve">students will have at their fingertips in the alternative assessments. </w:t>
      </w:r>
      <w:r w:rsidRPr="00687231">
        <w:rPr>
          <w:rFonts w:cstheme="minorHAnsi"/>
          <w:sz w:val="24"/>
          <w:szCs w:val="24"/>
        </w:rPr>
        <w:t xml:space="preserve">For example, unlike in invigilated unseen exams, students sitting either take-away or online tests are likely to have word formatting tools such as spellchecks, grammar checking, even referencing software at their disposal, and will also have all the editing provisions of cutting and pasting, rearranging, deleting, and drafting. Criteria </w:t>
      </w:r>
      <w:r w:rsidR="001A1937">
        <w:rPr>
          <w:rFonts w:cstheme="minorHAnsi"/>
          <w:sz w:val="24"/>
          <w:szCs w:val="24"/>
        </w:rPr>
        <w:t xml:space="preserve">such as the </w:t>
      </w:r>
      <w:r w:rsidR="001A1937" w:rsidRPr="0072726D">
        <w:rPr>
          <w:rFonts w:cstheme="minorHAnsi"/>
          <w:sz w:val="24"/>
          <w:szCs w:val="24"/>
        </w:rPr>
        <w:t xml:space="preserve">quality of presentation </w:t>
      </w:r>
      <w:r w:rsidRPr="00687231">
        <w:rPr>
          <w:rFonts w:cstheme="minorHAnsi"/>
          <w:sz w:val="24"/>
          <w:szCs w:val="24"/>
        </w:rPr>
        <w:t xml:space="preserve">may therefore need adjusting to take account of this, and students may need advising about how strenuous your expectations on such matters </w:t>
      </w:r>
      <w:r w:rsidR="008430B8">
        <w:rPr>
          <w:rFonts w:cstheme="minorHAnsi"/>
          <w:sz w:val="24"/>
          <w:szCs w:val="24"/>
        </w:rPr>
        <w:t xml:space="preserve">now </w:t>
      </w:r>
      <w:r w:rsidRPr="00687231">
        <w:rPr>
          <w:rFonts w:cstheme="minorHAnsi"/>
          <w:sz w:val="24"/>
          <w:szCs w:val="24"/>
        </w:rPr>
        <w:t>are.</w:t>
      </w:r>
      <w:r w:rsidR="003E6609">
        <w:rPr>
          <w:rFonts w:cstheme="minorHAnsi"/>
          <w:sz w:val="24"/>
          <w:szCs w:val="24"/>
        </w:rPr>
        <w:t xml:space="preserve"> Remember</w:t>
      </w:r>
      <w:r w:rsidR="002F36DA">
        <w:rPr>
          <w:rFonts w:cstheme="minorHAnsi"/>
          <w:sz w:val="24"/>
          <w:szCs w:val="24"/>
        </w:rPr>
        <w:t>, for instance,</w:t>
      </w:r>
      <w:r w:rsidR="003E6609">
        <w:rPr>
          <w:rFonts w:cstheme="minorHAnsi"/>
          <w:sz w:val="24"/>
          <w:szCs w:val="24"/>
        </w:rPr>
        <w:t xml:space="preserve"> that some may suddenly become </w:t>
      </w:r>
      <w:r w:rsidR="00EB39FC">
        <w:rPr>
          <w:rFonts w:cstheme="minorHAnsi"/>
          <w:sz w:val="24"/>
          <w:szCs w:val="24"/>
        </w:rPr>
        <w:t xml:space="preserve">unhelpfully </w:t>
      </w:r>
      <w:r w:rsidR="003E6609">
        <w:rPr>
          <w:rFonts w:cstheme="minorHAnsi"/>
          <w:sz w:val="24"/>
          <w:szCs w:val="24"/>
        </w:rPr>
        <w:t>very distracted by trying to ‘polish’ the presentation aspects in the new online format</w:t>
      </w:r>
      <w:r w:rsidR="002F36DA">
        <w:rPr>
          <w:rFonts w:cstheme="minorHAnsi"/>
          <w:sz w:val="24"/>
          <w:szCs w:val="24"/>
        </w:rPr>
        <w:t xml:space="preserve"> (just because they can)</w:t>
      </w:r>
      <w:r w:rsidR="003E6609">
        <w:rPr>
          <w:rFonts w:cstheme="minorHAnsi"/>
          <w:sz w:val="24"/>
          <w:szCs w:val="24"/>
        </w:rPr>
        <w:t xml:space="preserve">, to the detriment of </w:t>
      </w:r>
      <w:r w:rsidR="00EB39FC">
        <w:rPr>
          <w:rFonts w:cstheme="minorHAnsi"/>
          <w:sz w:val="24"/>
          <w:szCs w:val="24"/>
        </w:rPr>
        <w:t xml:space="preserve">spending time </w:t>
      </w:r>
      <w:r w:rsidR="003E6609">
        <w:rPr>
          <w:rFonts w:cstheme="minorHAnsi"/>
          <w:sz w:val="24"/>
          <w:szCs w:val="24"/>
        </w:rPr>
        <w:t xml:space="preserve">thinking </w:t>
      </w:r>
      <w:r w:rsidR="00EB39FC">
        <w:rPr>
          <w:rFonts w:cstheme="minorHAnsi"/>
          <w:sz w:val="24"/>
          <w:szCs w:val="24"/>
        </w:rPr>
        <w:t xml:space="preserve">carefully </w:t>
      </w:r>
      <w:r w:rsidR="003E6609">
        <w:rPr>
          <w:rFonts w:cstheme="minorHAnsi"/>
          <w:sz w:val="24"/>
          <w:szCs w:val="24"/>
        </w:rPr>
        <w:t xml:space="preserve">about formulating their overall response on a deeper level, so </w:t>
      </w:r>
      <w:r w:rsidR="00EB39FC">
        <w:rPr>
          <w:rFonts w:cstheme="minorHAnsi"/>
          <w:sz w:val="24"/>
          <w:szCs w:val="24"/>
        </w:rPr>
        <w:t xml:space="preserve">students </w:t>
      </w:r>
      <w:r w:rsidR="003E6609">
        <w:rPr>
          <w:rFonts w:cstheme="minorHAnsi"/>
          <w:sz w:val="24"/>
          <w:szCs w:val="24"/>
        </w:rPr>
        <w:t>need to be very clear about what you’re really looking for</w:t>
      </w:r>
      <w:r w:rsidR="002F36DA">
        <w:rPr>
          <w:rFonts w:cstheme="minorHAnsi"/>
          <w:sz w:val="24"/>
          <w:szCs w:val="24"/>
        </w:rPr>
        <w:t xml:space="preserve"> in your assessment. Brief them accordingly to help them avoid this potential pitfall. </w:t>
      </w:r>
    </w:p>
    <w:p w14:paraId="5E087A6E" w14:textId="4E5CAD2A" w:rsidR="00022EE4" w:rsidRPr="00687231" w:rsidRDefault="00022EE4" w:rsidP="00022EE4">
      <w:pPr>
        <w:pStyle w:val="ListParagraph"/>
        <w:numPr>
          <w:ilvl w:val="0"/>
          <w:numId w:val="2"/>
        </w:numPr>
        <w:rPr>
          <w:rFonts w:cstheme="minorHAnsi"/>
          <w:sz w:val="24"/>
          <w:szCs w:val="24"/>
        </w:rPr>
      </w:pPr>
      <w:r w:rsidRPr="00687231">
        <w:rPr>
          <w:rFonts w:cstheme="minorHAnsi"/>
          <w:b/>
          <w:bCs/>
          <w:sz w:val="24"/>
          <w:szCs w:val="24"/>
        </w:rPr>
        <w:t>Think hard about the format of the new assignments:</w:t>
      </w:r>
      <w:r w:rsidRPr="00687231">
        <w:rPr>
          <w:rFonts w:cstheme="minorHAnsi"/>
          <w:sz w:val="24"/>
          <w:szCs w:val="24"/>
        </w:rPr>
        <w:t xml:space="preserve"> does the assignment have to be written or can it be in the form of a </w:t>
      </w:r>
      <w:r w:rsidR="00BE4E74" w:rsidRPr="00687231">
        <w:rPr>
          <w:rFonts w:cstheme="minorHAnsi"/>
          <w:sz w:val="24"/>
          <w:szCs w:val="24"/>
        </w:rPr>
        <w:t>recorded presentation</w:t>
      </w:r>
      <w:r w:rsidRPr="00687231">
        <w:rPr>
          <w:rFonts w:cstheme="minorHAnsi"/>
          <w:sz w:val="24"/>
          <w:szCs w:val="24"/>
        </w:rPr>
        <w:t>? Instead of essay style exam questions, could you ask them to do an in-tray style assignment? Would a reflective piece or critical incident account make a better alternative?</w:t>
      </w:r>
      <w:r w:rsidR="00C624F1">
        <w:rPr>
          <w:rFonts w:cstheme="minorHAnsi"/>
          <w:sz w:val="24"/>
          <w:szCs w:val="24"/>
        </w:rPr>
        <w:t xml:space="preserve"> Remember</w:t>
      </w:r>
      <w:r w:rsidR="007C09B0">
        <w:rPr>
          <w:rFonts w:cstheme="minorHAnsi"/>
          <w:sz w:val="24"/>
          <w:szCs w:val="24"/>
        </w:rPr>
        <w:t>, too,</w:t>
      </w:r>
      <w:r w:rsidR="00C624F1">
        <w:rPr>
          <w:rFonts w:cstheme="minorHAnsi"/>
          <w:sz w:val="24"/>
          <w:szCs w:val="24"/>
        </w:rPr>
        <w:t xml:space="preserve"> that ‘home-made’ videos and so on are not going to be high-quality productions, and not all students will have the skills or high-quality kit to hand, so again, make clear, as appropriate, that it is the quality of the thinking, not the production values, that will guide your evaluation of alternative submission formats in this instance.</w:t>
      </w:r>
      <w:r w:rsidR="008E75BF">
        <w:rPr>
          <w:rFonts w:cstheme="minorHAnsi"/>
          <w:sz w:val="24"/>
          <w:szCs w:val="24"/>
        </w:rPr>
        <w:t xml:space="preserve"> </w:t>
      </w:r>
      <w:r w:rsidR="007C09B0">
        <w:rPr>
          <w:rFonts w:cstheme="minorHAnsi"/>
          <w:sz w:val="24"/>
          <w:szCs w:val="24"/>
        </w:rPr>
        <w:t>Beware, too, of substituting</w:t>
      </w:r>
      <w:r w:rsidR="00053C08">
        <w:rPr>
          <w:rFonts w:cstheme="minorHAnsi"/>
          <w:sz w:val="24"/>
          <w:szCs w:val="24"/>
        </w:rPr>
        <w:t>-in</w:t>
      </w:r>
      <w:r w:rsidR="007C09B0">
        <w:rPr>
          <w:rFonts w:cstheme="minorHAnsi"/>
          <w:sz w:val="24"/>
          <w:szCs w:val="24"/>
        </w:rPr>
        <w:t xml:space="preserve"> MCQs as an apparently easy alternative: MCQs are notoriously </w:t>
      </w:r>
      <w:r w:rsidR="00F7087B">
        <w:rPr>
          <w:rFonts w:cstheme="minorHAnsi"/>
          <w:sz w:val="24"/>
          <w:szCs w:val="24"/>
        </w:rPr>
        <w:t>tricky</w:t>
      </w:r>
      <w:r w:rsidR="007C09B0">
        <w:rPr>
          <w:rFonts w:cstheme="minorHAnsi"/>
          <w:sz w:val="24"/>
          <w:szCs w:val="24"/>
        </w:rPr>
        <w:t xml:space="preserve"> to design well</w:t>
      </w:r>
      <w:r w:rsidR="00B74218">
        <w:rPr>
          <w:rFonts w:cstheme="minorHAnsi"/>
          <w:sz w:val="24"/>
          <w:szCs w:val="24"/>
        </w:rPr>
        <w:t>,</w:t>
      </w:r>
      <w:r w:rsidR="007C09B0">
        <w:rPr>
          <w:rFonts w:cstheme="minorHAnsi"/>
          <w:sz w:val="24"/>
          <w:szCs w:val="24"/>
        </w:rPr>
        <w:t xml:space="preserve"> and </w:t>
      </w:r>
      <w:r w:rsidR="00F7087B">
        <w:rPr>
          <w:rFonts w:cstheme="minorHAnsi"/>
          <w:sz w:val="24"/>
          <w:szCs w:val="24"/>
        </w:rPr>
        <w:t xml:space="preserve">so </w:t>
      </w:r>
      <w:r w:rsidR="007C09B0">
        <w:rPr>
          <w:rFonts w:cstheme="minorHAnsi"/>
          <w:sz w:val="24"/>
          <w:szCs w:val="24"/>
        </w:rPr>
        <w:t xml:space="preserve">are </w:t>
      </w:r>
      <w:r w:rsidR="00F7087B">
        <w:rPr>
          <w:rFonts w:cstheme="minorHAnsi"/>
          <w:sz w:val="24"/>
          <w:szCs w:val="24"/>
        </w:rPr>
        <w:t xml:space="preserve">probably </w:t>
      </w:r>
      <w:r w:rsidR="007C09B0">
        <w:rPr>
          <w:rFonts w:cstheme="minorHAnsi"/>
          <w:sz w:val="24"/>
          <w:szCs w:val="24"/>
        </w:rPr>
        <w:t>best employed if you have access to a massive question-bank</w:t>
      </w:r>
      <w:r w:rsidR="00F7087B">
        <w:rPr>
          <w:rFonts w:cstheme="minorHAnsi"/>
          <w:sz w:val="24"/>
          <w:szCs w:val="24"/>
        </w:rPr>
        <w:t xml:space="preserve"> </w:t>
      </w:r>
      <w:r w:rsidR="00053C08">
        <w:rPr>
          <w:rFonts w:cstheme="minorHAnsi"/>
          <w:sz w:val="24"/>
          <w:szCs w:val="24"/>
        </w:rPr>
        <w:t xml:space="preserve">of previously-validated questions </w:t>
      </w:r>
      <w:r w:rsidR="00F7087B">
        <w:rPr>
          <w:rFonts w:cstheme="minorHAnsi"/>
          <w:sz w:val="24"/>
          <w:szCs w:val="24"/>
        </w:rPr>
        <w:t>to draw upon.</w:t>
      </w:r>
      <w:r w:rsidR="008E75BF">
        <w:rPr>
          <w:rFonts w:cstheme="minorHAnsi"/>
          <w:sz w:val="24"/>
          <w:szCs w:val="24"/>
        </w:rPr>
        <w:t xml:space="preserve"> </w:t>
      </w:r>
    </w:p>
    <w:p w14:paraId="064DBA63" w14:textId="546BFEEC" w:rsidR="00022EE4" w:rsidRPr="00687231" w:rsidRDefault="00022EE4" w:rsidP="00022EE4">
      <w:pPr>
        <w:pStyle w:val="ListParagraph"/>
        <w:numPr>
          <w:ilvl w:val="0"/>
          <w:numId w:val="2"/>
        </w:numPr>
        <w:rPr>
          <w:rFonts w:cstheme="minorHAnsi"/>
          <w:sz w:val="24"/>
          <w:szCs w:val="24"/>
        </w:rPr>
      </w:pPr>
      <w:r w:rsidRPr="00687231">
        <w:rPr>
          <w:rFonts w:cstheme="minorHAnsi"/>
          <w:b/>
          <w:bCs/>
          <w:sz w:val="24"/>
          <w:szCs w:val="24"/>
        </w:rPr>
        <w:t>Do word lengths need to be specified</w:t>
      </w:r>
      <w:r w:rsidRPr="00687231">
        <w:rPr>
          <w:rFonts w:cstheme="minorHAnsi"/>
          <w:sz w:val="24"/>
          <w:szCs w:val="24"/>
        </w:rPr>
        <w:t xml:space="preserve"> so students know roughly how much to write, or do existing ones need readjusting? If students</w:t>
      </w:r>
      <w:r w:rsidR="00463AFA" w:rsidRPr="00687231">
        <w:rPr>
          <w:rFonts w:cstheme="minorHAnsi"/>
          <w:sz w:val="24"/>
          <w:szCs w:val="24"/>
        </w:rPr>
        <w:t xml:space="preserve"> now</w:t>
      </w:r>
      <w:r w:rsidRPr="00687231">
        <w:rPr>
          <w:rFonts w:cstheme="minorHAnsi"/>
          <w:sz w:val="24"/>
          <w:szCs w:val="24"/>
        </w:rPr>
        <w:t xml:space="preserve"> have, say, a week to do the task</w:t>
      </w:r>
      <w:r w:rsidR="00463AFA" w:rsidRPr="00687231">
        <w:rPr>
          <w:rFonts w:cstheme="minorHAnsi"/>
          <w:sz w:val="24"/>
          <w:szCs w:val="24"/>
        </w:rPr>
        <w:t>,</w:t>
      </w:r>
      <w:r w:rsidRPr="00687231">
        <w:rPr>
          <w:rFonts w:cstheme="minorHAnsi"/>
          <w:sz w:val="24"/>
          <w:szCs w:val="24"/>
        </w:rPr>
        <w:t xml:space="preserve"> make it clear how much they need to do</w:t>
      </w:r>
      <w:r w:rsidR="00B74218">
        <w:rPr>
          <w:rFonts w:cstheme="minorHAnsi"/>
          <w:sz w:val="24"/>
          <w:szCs w:val="24"/>
        </w:rPr>
        <w:t>,</w:t>
      </w:r>
      <w:r w:rsidRPr="00687231">
        <w:rPr>
          <w:rFonts w:cstheme="minorHAnsi"/>
          <w:sz w:val="24"/>
          <w:szCs w:val="24"/>
        </w:rPr>
        <w:t xml:space="preserve"> so they don’t feel they have to spend every waking hour completing the task.</w:t>
      </w:r>
      <w:r w:rsidR="003E6609">
        <w:rPr>
          <w:rFonts w:cstheme="minorHAnsi"/>
          <w:sz w:val="24"/>
          <w:szCs w:val="24"/>
        </w:rPr>
        <w:t xml:space="preserve"> </w:t>
      </w:r>
    </w:p>
    <w:p w14:paraId="6EF41512" w14:textId="31D14FF9" w:rsidR="00022EE4" w:rsidRPr="00687231" w:rsidRDefault="00022EE4" w:rsidP="00022EE4">
      <w:pPr>
        <w:pStyle w:val="ListParagraph"/>
        <w:numPr>
          <w:ilvl w:val="0"/>
          <w:numId w:val="2"/>
        </w:numPr>
        <w:rPr>
          <w:rFonts w:cstheme="minorHAnsi"/>
          <w:sz w:val="24"/>
          <w:szCs w:val="24"/>
        </w:rPr>
      </w:pPr>
      <w:r w:rsidRPr="00687231">
        <w:rPr>
          <w:rFonts w:cstheme="minorHAnsi"/>
          <w:b/>
          <w:bCs/>
          <w:sz w:val="24"/>
          <w:szCs w:val="24"/>
        </w:rPr>
        <w:t xml:space="preserve">Stress test </w:t>
      </w:r>
      <w:r w:rsidR="008430B8">
        <w:rPr>
          <w:rFonts w:cstheme="minorHAnsi"/>
          <w:b/>
          <w:bCs/>
          <w:sz w:val="24"/>
          <w:szCs w:val="24"/>
        </w:rPr>
        <w:t xml:space="preserve">and sense-check </w:t>
      </w:r>
      <w:r w:rsidRPr="00687231">
        <w:rPr>
          <w:rFonts w:cstheme="minorHAnsi"/>
          <w:b/>
          <w:bCs/>
          <w:sz w:val="24"/>
          <w:szCs w:val="24"/>
        </w:rPr>
        <w:t>your plans before you implement a new assessment approach</w:t>
      </w:r>
      <w:r w:rsidRPr="00687231">
        <w:rPr>
          <w:rFonts w:cstheme="minorHAnsi"/>
          <w:sz w:val="24"/>
          <w:szCs w:val="24"/>
        </w:rPr>
        <w:t>:</w:t>
      </w:r>
      <w:r w:rsidR="008E75BF">
        <w:rPr>
          <w:rFonts w:cstheme="minorHAnsi"/>
          <w:sz w:val="24"/>
          <w:szCs w:val="24"/>
        </w:rPr>
        <w:t xml:space="preserve"> </w:t>
      </w:r>
      <w:r w:rsidRPr="00687231">
        <w:rPr>
          <w:rFonts w:cstheme="minorHAnsi"/>
          <w:sz w:val="24"/>
          <w:szCs w:val="24"/>
        </w:rPr>
        <w:t>is what you are planning manageable by you and the students, achievable (</w:t>
      </w:r>
      <w:r w:rsidR="00FE01FF">
        <w:rPr>
          <w:rFonts w:cstheme="minorHAnsi"/>
          <w:sz w:val="24"/>
          <w:szCs w:val="24"/>
        </w:rPr>
        <w:t>e.g.</w:t>
      </w:r>
      <w:r w:rsidR="00B74218">
        <w:rPr>
          <w:rFonts w:cstheme="minorHAnsi"/>
          <w:sz w:val="24"/>
          <w:szCs w:val="24"/>
        </w:rPr>
        <w:t xml:space="preserve"> </w:t>
      </w:r>
      <w:r w:rsidRPr="00687231">
        <w:rPr>
          <w:rFonts w:cstheme="minorHAnsi"/>
          <w:sz w:val="24"/>
          <w:szCs w:val="24"/>
        </w:rPr>
        <w:t>are you asking too much</w:t>
      </w:r>
      <w:r w:rsidR="008430B8">
        <w:rPr>
          <w:rFonts w:cstheme="minorHAnsi"/>
          <w:sz w:val="24"/>
          <w:szCs w:val="24"/>
        </w:rPr>
        <w:t>?</w:t>
      </w:r>
      <w:r w:rsidRPr="00687231">
        <w:rPr>
          <w:rFonts w:cstheme="minorHAnsi"/>
          <w:sz w:val="24"/>
          <w:szCs w:val="24"/>
        </w:rPr>
        <w:t>) and sensible</w:t>
      </w:r>
      <w:r w:rsidR="00A75745">
        <w:rPr>
          <w:rFonts w:cstheme="minorHAnsi"/>
          <w:sz w:val="24"/>
          <w:szCs w:val="24"/>
        </w:rPr>
        <w:t xml:space="preserve"> (</w:t>
      </w:r>
      <w:r w:rsidR="00FE01FF">
        <w:rPr>
          <w:rFonts w:cstheme="minorHAnsi"/>
          <w:sz w:val="24"/>
          <w:szCs w:val="24"/>
        </w:rPr>
        <w:t xml:space="preserve">e.g. </w:t>
      </w:r>
      <w:r w:rsidR="00A75745">
        <w:rPr>
          <w:rFonts w:cstheme="minorHAnsi"/>
          <w:sz w:val="24"/>
          <w:szCs w:val="24"/>
        </w:rPr>
        <w:t>can you realistically expect them to have mastered the digital skills and resources</w:t>
      </w:r>
      <w:r w:rsidR="00B74218">
        <w:rPr>
          <w:rFonts w:cstheme="minorHAnsi"/>
          <w:sz w:val="24"/>
          <w:szCs w:val="24"/>
        </w:rPr>
        <w:t xml:space="preserve">, and </w:t>
      </w:r>
      <w:r w:rsidR="00F752C2">
        <w:rPr>
          <w:rFonts w:cstheme="minorHAnsi"/>
          <w:sz w:val="24"/>
          <w:szCs w:val="24"/>
        </w:rPr>
        <w:t>does the university hold enough off-site licenses to support a new approach you’re thinking of introducing</w:t>
      </w:r>
      <w:r w:rsidR="00B74218">
        <w:rPr>
          <w:rFonts w:cstheme="minorHAnsi"/>
          <w:sz w:val="24"/>
          <w:szCs w:val="24"/>
        </w:rPr>
        <w:t>?</w:t>
      </w:r>
      <w:r w:rsidR="00A75745">
        <w:rPr>
          <w:rFonts w:cstheme="minorHAnsi"/>
          <w:sz w:val="24"/>
          <w:szCs w:val="24"/>
        </w:rPr>
        <w:t>)</w:t>
      </w:r>
      <w:r w:rsidRPr="00687231">
        <w:rPr>
          <w:rFonts w:cstheme="minorHAnsi"/>
          <w:sz w:val="24"/>
          <w:szCs w:val="24"/>
        </w:rPr>
        <w:t xml:space="preserve"> Think</w:t>
      </w:r>
      <w:r w:rsidR="00F752C2">
        <w:rPr>
          <w:rFonts w:cstheme="minorHAnsi"/>
          <w:sz w:val="24"/>
          <w:szCs w:val="24"/>
        </w:rPr>
        <w:t>, too,</w:t>
      </w:r>
      <w:r w:rsidRPr="00687231">
        <w:rPr>
          <w:rFonts w:cstheme="minorHAnsi"/>
          <w:sz w:val="24"/>
          <w:szCs w:val="24"/>
        </w:rPr>
        <w:t xml:space="preserve"> about workload on staff</w:t>
      </w:r>
      <w:r w:rsidR="008430B8">
        <w:rPr>
          <w:rFonts w:cstheme="minorHAnsi"/>
          <w:sz w:val="24"/>
          <w:szCs w:val="24"/>
        </w:rPr>
        <w:t>,</w:t>
      </w:r>
      <w:r w:rsidRPr="00687231">
        <w:rPr>
          <w:rFonts w:cstheme="minorHAnsi"/>
          <w:sz w:val="24"/>
          <w:szCs w:val="24"/>
        </w:rPr>
        <w:t xml:space="preserve"> </w:t>
      </w:r>
      <w:r w:rsidR="00A12054" w:rsidRPr="00687231">
        <w:rPr>
          <w:rFonts w:cstheme="minorHAnsi"/>
          <w:sz w:val="24"/>
          <w:szCs w:val="24"/>
        </w:rPr>
        <w:t xml:space="preserve">so err on the side of brevity rather than </w:t>
      </w:r>
      <w:r w:rsidR="00463AFA" w:rsidRPr="00687231">
        <w:rPr>
          <w:rFonts w:cstheme="minorHAnsi"/>
          <w:sz w:val="24"/>
          <w:szCs w:val="24"/>
        </w:rPr>
        <w:t>expansiveness</w:t>
      </w:r>
      <w:r w:rsidR="00A12054" w:rsidRPr="00687231">
        <w:rPr>
          <w:rFonts w:cstheme="minorHAnsi"/>
          <w:sz w:val="24"/>
          <w:szCs w:val="24"/>
        </w:rPr>
        <w:t xml:space="preserve">. </w:t>
      </w:r>
    </w:p>
    <w:p w14:paraId="179A934E" w14:textId="042BFECD" w:rsidR="00A12054" w:rsidRPr="00687231" w:rsidRDefault="00A12054" w:rsidP="00A12054">
      <w:pPr>
        <w:pStyle w:val="ListParagraph"/>
        <w:numPr>
          <w:ilvl w:val="0"/>
          <w:numId w:val="2"/>
        </w:numPr>
        <w:rPr>
          <w:rFonts w:cstheme="minorHAnsi"/>
          <w:sz w:val="24"/>
          <w:szCs w:val="24"/>
        </w:rPr>
      </w:pPr>
      <w:r w:rsidRPr="00687231">
        <w:rPr>
          <w:rFonts w:cstheme="minorHAnsi"/>
          <w:b/>
          <w:bCs/>
          <w:sz w:val="24"/>
          <w:szCs w:val="24"/>
        </w:rPr>
        <w:t>Be sure to run your ideas past at least one trusted colleague</w:t>
      </w:r>
      <w:r w:rsidRPr="00687231">
        <w:rPr>
          <w:rFonts w:cstheme="minorHAnsi"/>
          <w:sz w:val="24"/>
          <w:szCs w:val="24"/>
        </w:rPr>
        <w:t xml:space="preserve"> in your discipline who knows what stage your students are at</w:t>
      </w:r>
      <w:r w:rsidR="00B74218">
        <w:rPr>
          <w:rFonts w:cstheme="minorHAnsi"/>
          <w:sz w:val="24"/>
          <w:szCs w:val="24"/>
        </w:rPr>
        <w:t>,</w:t>
      </w:r>
      <w:r w:rsidRPr="00687231">
        <w:rPr>
          <w:rFonts w:cstheme="minorHAnsi"/>
          <w:sz w:val="24"/>
          <w:szCs w:val="24"/>
        </w:rPr>
        <w:t xml:space="preserve"> and what is likely to be required. At times like this is good to </w:t>
      </w:r>
      <w:r w:rsidR="002D253B">
        <w:rPr>
          <w:rFonts w:cstheme="minorHAnsi"/>
          <w:sz w:val="24"/>
          <w:szCs w:val="24"/>
        </w:rPr>
        <w:t>sense-check your ideas</w:t>
      </w:r>
      <w:r w:rsidR="00B74218">
        <w:rPr>
          <w:rFonts w:cstheme="minorHAnsi"/>
          <w:sz w:val="24"/>
          <w:szCs w:val="24"/>
        </w:rPr>
        <w:t>,</w:t>
      </w:r>
      <w:r w:rsidR="002D253B">
        <w:rPr>
          <w:rFonts w:cstheme="minorHAnsi"/>
          <w:sz w:val="24"/>
          <w:szCs w:val="24"/>
        </w:rPr>
        <w:t xml:space="preserve"> and </w:t>
      </w:r>
      <w:r w:rsidRPr="00687231">
        <w:rPr>
          <w:rFonts w:cstheme="minorHAnsi"/>
          <w:sz w:val="24"/>
          <w:szCs w:val="24"/>
        </w:rPr>
        <w:t>share thoughts with colleagues in other universities running parallel programmes too.</w:t>
      </w:r>
      <w:r w:rsidR="008430B8">
        <w:rPr>
          <w:rFonts w:cstheme="minorHAnsi"/>
          <w:sz w:val="24"/>
          <w:szCs w:val="24"/>
        </w:rPr>
        <w:t xml:space="preserve"> Use your networks to support you.</w:t>
      </w:r>
      <w:r w:rsidRPr="00687231">
        <w:rPr>
          <w:rFonts w:cstheme="minorHAnsi"/>
          <w:sz w:val="24"/>
          <w:szCs w:val="24"/>
        </w:rPr>
        <w:t xml:space="preserve"> </w:t>
      </w:r>
    </w:p>
    <w:p w14:paraId="1E04496B" w14:textId="6FA83559" w:rsidR="00022EE4" w:rsidRPr="00687231" w:rsidRDefault="00022EE4" w:rsidP="00022EE4">
      <w:pPr>
        <w:pStyle w:val="ListParagraph"/>
        <w:numPr>
          <w:ilvl w:val="0"/>
          <w:numId w:val="2"/>
        </w:numPr>
        <w:rPr>
          <w:rFonts w:cstheme="minorHAnsi"/>
          <w:sz w:val="24"/>
          <w:szCs w:val="24"/>
        </w:rPr>
      </w:pPr>
      <w:r w:rsidRPr="00687231">
        <w:rPr>
          <w:rFonts w:cstheme="minorHAnsi"/>
          <w:b/>
          <w:bCs/>
          <w:sz w:val="24"/>
          <w:szCs w:val="24"/>
        </w:rPr>
        <w:lastRenderedPageBreak/>
        <w:t xml:space="preserve">Be sure to consult your learning </w:t>
      </w:r>
      <w:r w:rsidR="00FE01FF">
        <w:rPr>
          <w:rFonts w:cstheme="minorHAnsi"/>
          <w:b/>
          <w:bCs/>
          <w:sz w:val="24"/>
          <w:szCs w:val="24"/>
        </w:rPr>
        <w:t>development</w:t>
      </w:r>
      <w:r w:rsidRPr="00687231">
        <w:rPr>
          <w:rFonts w:cstheme="minorHAnsi"/>
          <w:b/>
          <w:bCs/>
          <w:sz w:val="24"/>
          <w:szCs w:val="24"/>
        </w:rPr>
        <w:t>/Writing centre/ library staff</w:t>
      </w:r>
      <w:r w:rsidR="00B74218">
        <w:rPr>
          <w:rFonts w:cstheme="minorHAnsi"/>
          <w:b/>
          <w:bCs/>
          <w:sz w:val="24"/>
          <w:szCs w:val="24"/>
        </w:rPr>
        <w:t>/</w:t>
      </w:r>
      <w:r w:rsidR="001A1937">
        <w:rPr>
          <w:rFonts w:cstheme="minorHAnsi"/>
          <w:b/>
          <w:bCs/>
          <w:sz w:val="24"/>
          <w:szCs w:val="24"/>
        </w:rPr>
        <w:t xml:space="preserve">IT </w:t>
      </w:r>
      <w:r w:rsidR="00463AFA" w:rsidRPr="00687231">
        <w:rPr>
          <w:rFonts w:cstheme="minorHAnsi"/>
          <w:b/>
          <w:bCs/>
          <w:sz w:val="24"/>
          <w:szCs w:val="24"/>
        </w:rPr>
        <w:t>staff and other</w:t>
      </w:r>
      <w:r w:rsidR="00F752C2">
        <w:rPr>
          <w:rFonts w:cstheme="minorHAnsi"/>
          <w:b/>
          <w:bCs/>
          <w:sz w:val="24"/>
          <w:szCs w:val="24"/>
        </w:rPr>
        <w:t xml:space="preserve"> professional </w:t>
      </w:r>
      <w:r w:rsidR="00BE4E74">
        <w:rPr>
          <w:rFonts w:cstheme="minorHAnsi"/>
          <w:b/>
          <w:bCs/>
          <w:sz w:val="24"/>
          <w:szCs w:val="24"/>
        </w:rPr>
        <w:t>services staff</w:t>
      </w:r>
      <w:r w:rsidR="00463AFA" w:rsidRPr="00687231">
        <w:rPr>
          <w:rFonts w:cstheme="minorHAnsi"/>
          <w:b/>
          <w:bCs/>
          <w:sz w:val="24"/>
          <w:szCs w:val="24"/>
        </w:rPr>
        <w:t xml:space="preserve"> </w:t>
      </w:r>
      <w:r w:rsidRPr="00687231">
        <w:rPr>
          <w:rFonts w:cstheme="minorHAnsi"/>
          <w:b/>
          <w:bCs/>
          <w:sz w:val="24"/>
          <w:szCs w:val="24"/>
        </w:rPr>
        <w:t>for their specialist expertise.</w:t>
      </w:r>
      <w:r w:rsidRPr="00687231">
        <w:rPr>
          <w:rFonts w:cstheme="minorHAnsi"/>
          <w:sz w:val="24"/>
          <w:szCs w:val="24"/>
        </w:rPr>
        <w:t xml:space="preserve"> </w:t>
      </w:r>
      <w:r w:rsidR="00FE01FF">
        <w:rPr>
          <w:sz w:val="24"/>
          <w:szCs w:val="24"/>
        </w:rPr>
        <w:t xml:space="preserve">What guidance or resources can they help you put in place for your students, and what insights can they offer into how students might be experiencing </w:t>
      </w:r>
      <w:r w:rsidR="002D253B">
        <w:rPr>
          <w:sz w:val="24"/>
          <w:szCs w:val="24"/>
        </w:rPr>
        <w:t xml:space="preserve">things </w:t>
      </w:r>
      <w:r w:rsidR="00FE01FF">
        <w:rPr>
          <w:sz w:val="24"/>
          <w:szCs w:val="24"/>
        </w:rPr>
        <w:t xml:space="preserve">as they try to learn in challenging circumstances? </w:t>
      </w:r>
      <w:r w:rsidRPr="00687231">
        <w:rPr>
          <w:rFonts w:cstheme="minorHAnsi"/>
          <w:sz w:val="24"/>
          <w:szCs w:val="24"/>
        </w:rPr>
        <w:t>Can you be sure your students will have ready home access to your university library for materials</w:t>
      </w:r>
      <w:r w:rsidR="00F752C2">
        <w:rPr>
          <w:rFonts w:cstheme="minorHAnsi"/>
          <w:sz w:val="24"/>
          <w:szCs w:val="24"/>
        </w:rPr>
        <w:t>, for example</w:t>
      </w:r>
      <w:r w:rsidRPr="00687231">
        <w:rPr>
          <w:rFonts w:cstheme="minorHAnsi"/>
          <w:sz w:val="24"/>
          <w:szCs w:val="24"/>
        </w:rPr>
        <w:t>? What help can students have in these areas of the kind they would normally expect to get within Library</w:t>
      </w:r>
      <w:r w:rsidR="002D253B">
        <w:rPr>
          <w:rFonts w:cstheme="minorHAnsi"/>
          <w:sz w:val="24"/>
          <w:szCs w:val="24"/>
        </w:rPr>
        <w:t>, IT</w:t>
      </w:r>
      <w:r w:rsidRPr="00687231">
        <w:rPr>
          <w:rFonts w:cstheme="minorHAnsi"/>
          <w:sz w:val="24"/>
          <w:szCs w:val="24"/>
        </w:rPr>
        <w:t xml:space="preserve"> and other services? Many library</w:t>
      </w:r>
      <w:r w:rsidR="00FE01FF">
        <w:rPr>
          <w:rFonts w:cstheme="minorHAnsi"/>
          <w:sz w:val="24"/>
          <w:szCs w:val="24"/>
        </w:rPr>
        <w:t xml:space="preserve"> and student wellbeing-based</w:t>
      </w:r>
      <w:r w:rsidRPr="00687231">
        <w:rPr>
          <w:rFonts w:cstheme="minorHAnsi"/>
          <w:sz w:val="24"/>
          <w:szCs w:val="24"/>
        </w:rPr>
        <w:t xml:space="preserve"> specialists and others are putting on extra online sessions for students</w:t>
      </w:r>
      <w:r w:rsidR="002C7EE7">
        <w:rPr>
          <w:rFonts w:cstheme="minorHAnsi"/>
          <w:sz w:val="24"/>
          <w:szCs w:val="24"/>
        </w:rPr>
        <w:t xml:space="preserve"> –</w:t>
      </w:r>
      <w:r w:rsidRPr="00687231">
        <w:rPr>
          <w:rFonts w:cstheme="minorHAnsi"/>
          <w:sz w:val="24"/>
          <w:szCs w:val="24"/>
        </w:rPr>
        <w:t xml:space="preserve"> </w:t>
      </w:r>
      <w:r w:rsidR="002C7EE7">
        <w:rPr>
          <w:rFonts w:cstheme="minorHAnsi"/>
          <w:sz w:val="24"/>
          <w:szCs w:val="24"/>
        </w:rPr>
        <w:t>n</w:t>
      </w:r>
      <w:r w:rsidRPr="00687231">
        <w:rPr>
          <w:rFonts w:cstheme="minorHAnsi"/>
          <w:sz w:val="24"/>
          <w:szCs w:val="24"/>
        </w:rPr>
        <w:t>ow is the time to flag these up to your students if so, but remember they are likely to be working flat out as well</w:t>
      </w:r>
      <w:r w:rsidR="00463AFA" w:rsidRPr="00687231">
        <w:rPr>
          <w:rFonts w:cstheme="minorHAnsi"/>
          <w:sz w:val="24"/>
          <w:szCs w:val="24"/>
        </w:rPr>
        <w:t>, so check what they can reasonably offer before passing students on to them</w:t>
      </w:r>
      <w:r w:rsidRPr="00687231">
        <w:rPr>
          <w:rFonts w:cstheme="minorHAnsi"/>
          <w:sz w:val="24"/>
          <w:szCs w:val="24"/>
        </w:rPr>
        <w:t>.</w:t>
      </w:r>
    </w:p>
    <w:p w14:paraId="2E675732" w14:textId="7DA8ABEA" w:rsidR="001A1937" w:rsidRPr="00FE6EE0" w:rsidRDefault="00A12054" w:rsidP="001A1937">
      <w:pPr>
        <w:pStyle w:val="ListParagraph"/>
        <w:numPr>
          <w:ilvl w:val="0"/>
          <w:numId w:val="2"/>
        </w:numPr>
        <w:rPr>
          <w:rFonts w:cstheme="minorHAnsi"/>
          <w:sz w:val="24"/>
          <w:szCs w:val="24"/>
        </w:rPr>
      </w:pPr>
      <w:r w:rsidRPr="00687231">
        <w:rPr>
          <w:rFonts w:cstheme="minorHAnsi"/>
          <w:b/>
          <w:bCs/>
          <w:sz w:val="24"/>
          <w:szCs w:val="24"/>
        </w:rPr>
        <w:t xml:space="preserve">Think about how you are going to give students feedback if this is something you’ve promised: </w:t>
      </w:r>
      <w:r w:rsidRPr="00687231">
        <w:rPr>
          <w:rFonts w:cstheme="minorHAnsi"/>
          <w:sz w:val="24"/>
          <w:szCs w:val="24"/>
        </w:rPr>
        <w:t>this probably will not be applicable to straight replacements for closed-book exams, but if it is, think of ways in which you can give generic feedback</w:t>
      </w:r>
      <w:r w:rsidR="00FE6EE0">
        <w:rPr>
          <w:rFonts w:cstheme="minorHAnsi"/>
          <w:sz w:val="24"/>
          <w:szCs w:val="24"/>
        </w:rPr>
        <w:t xml:space="preserve"> e.g.</w:t>
      </w:r>
      <w:r w:rsidRPr="00687231">
        <w:rPr>
          <w:rFonts w:cstheme="minorHAnsi"/>
          <w:sz w:val="24"/>
          <w:szCs w:val="24"/>
        </w:rPr>
        <w:t xml:space="preserve"> in a virtual surgery, through generic written reports, by cohort emails</w:t>
      </w:r>
      <w:r w:rsidR="00463AFA" w:rsidRPr="00687231">
        <w:rPr>
          <w:rFonts w:cstheme="minorHAnsi"/>
          <w:sz w:val="24"/>
          <w:szCs w:val="24"/>
        </w:rPr>
        <w:t>, or ‘talking head’ videos</w:t>
      </w:r>
      <w:r w:rsidR="008E75BF">
        <w:rPr>
          <w:rFonts w:cstheme="minorHAnsi"/>
          <w:sz w:val="24"/>
          <w:szCs w:val="24"/>
        </w:rPr>
        <w:t xml:space="preserve"> </w:t>
      </w:r>
      <w:r w:rsidRPr="00687231">
        <w:rPr>
          <w:rFonts w:cstheme="minorHAnsi"/>
          <w:sz w:val="24"/>
          <w:szCs w:val="24"/>
        </w:rPr>
        <w:t>and so on</w:t>
      </w:r>
      <w:r w:rsidR="008430B8">
        <w:rPr>
          <w:rFonts w:cstheme="minorHAnsi"/>
          <w:sz w:val="24"/>
          <w:szCs w:val="24"/>
        </w:rPr>
        <w:t>,</w:t>
      </w:r>
      <w:r w:rsidRPr="00687231">
        <w:rPr>
          <w:rFonts w:cstheme="minorHAnsi"/>
          <w:sz w:val="24"/>
          <w:szCs w:val="24"/>
        </w:rPr>
        <w:t xml:space="preserve"> rather than exhausting yourself trying to give one-to-one feedback </w:t>
      </w:r>
      <w:r w:rsidR="008430B8">
        <w:rPr>
          <w:rFonts w:cstheme="minorHAnsi"/>
          <w:sz w:val="24"/>
          <w:szCs w:val="24"/>
        </w:rPr>
        <w:t>(</w:t>
      </w:r>
      <w:r w:rsidRPr="00687231">
        <w:rPr>
          <w:rFonts w:cstheme="minorHAnsi"/>
          <w:sz w:val="24"/>
          <w:szCs w:val="24"/>
        </w:rPr>
        <w:t>unless your numbers are manageable and you are able to do it</w:t>
      </w:r>
      <w:r w:rsidR="008430B8">
        <w:rPr>
          <w:rFonts w:cstheme="minorHAnsi"/>
          <w:sz w:val="24"/>
          <w:szCs w:val="24"/>
        </w:rPr>
        <w:t>)</w:t>
      </w:r>
      <w:r w:rsidRPr="00687231">
        <w:rPr>
          <w:rFonts w:cstheme="minorHAnsi"/>
          <w:sz w:val="24"/>
          <w:szCs w:val="24"/>
        </w:rPr>
        <w:t xml:space="preserve">. </w:t>
      </w:r>
      <w:r w:rsidR="00FE6EE0">
        <w:rPr>
          <w:rFonts w:cstheme="minorHAnsi"/>
          <w:sz w:val="24"/>
          <w:szCs w:val="24"/>
        </w:rPr>
        <w:t xml:space="preserve">You will find some useful suggestions in Edinburgh Napier University’s </w:t>
      </w:r>
      <w:r w:rsidR="002C7EE7">
        <w:rPr>
          <w:rFonts w:cstheme="minorHAnsi"/>
          <w:sz w:val="24"/>
          <w:szCs w:val="24"/>
        </w:rPr>
        <w:t>‘</w:t>
      </w:r>
      <w:r w:rsidR="00FE6EE0">
        <w:rPr>
          <w:rFonts w:cstheme="minorHAnsi"/>
          <w:sz w:val="24"/>
          <w:szCs w:val="24"/>
        </w:rPr>
        <w:t>Assessment and Feedback Quick Guide</w:t>
      </w:r>
      <w:r w:rsidR="002C7EE7">
        <w:rPr>
          <w:rFonts w:cstheme="minorHAnsi"/>
          <w:sz w:val="24"/>
          <w:szCs w:val="24"/>
        </w:rPr>
        <w:t>’</w:t>
      </w:r>
      <w:r w:rsidR="00FE6EE0">
        <w:rPr>
          <w:rFonts w:cstheme="minorHAnsi"/>
          <w:sz w:val="24"/>
          <w:szCs w:val="24"/>
        </w:rPr>
        <w:t xml:space="preserve"> Series, which we’ve included in the resources below. </w:t>
      </w:r>
      <w:r w:rsidR="00FE01FF" w:rsidRPr="00FE6EE0">
        <w:rPr>
          <w:sz w:val="24"/>
          <w:szCs w:val="24"/>
        </w:rPr>
        <w:t xml:space="preserve">Consider providing feedback and guidance in a low-tech format </w:t>
      </w:r>
      <w:r w:rsidR="00FE6EE0">
        <w:rPr>
          <w:sz w:val="24"/>
          <w:szCs w:val="24"/>
        </w:rPr>
        <w:t xml:space="preserve">though, </w:t>
      </w:r>
      <w:r w:rsidR="00FE01FF" w:rsidRPr="00FE6EE0">
        <w:rPr>
          <w:sz w:val="24"/>
          <w:szCs w:val="24"/>
        </w:rPr>
        <w:t xml:space="preserve">too, if </w:t>
      </w:r>
      <w:r w:rsidR="002D253B" w:rsidRPr="00FE6EE0">
        <w:rPr>
          <w:sz w:val="24"/>
          <w:szCs w:val="24"/>
        </w:rPr>
        <w:t xml:space="preserve">you’re planning to </w:t>
      </w:r>
      <w:r w:rsidR="00FE01FF" w:rsidRPr="00FE6EE0">
        <w:rPr>
          <w:sz w:val="24"/>
          <w:szCs w:val="24"/>
        </w:rPr>
        <w:t>us</w:t>
      </w:r>
      <w:r w:rsidR="00BE4E74" w:rsidRPr="00FE6EE0">
        <w:rPr>
          <w:sz w:val="24"/>
          <w:szCs w:val="24"/>
        </w:rPr>
        <w:t>e</w:t>
      </w:r>
      <w:r w:rsidR="00FE01FF" w:rsidRPr="00FE6EE0">
        <w:rPr>
          <w:sz w:val="24"/>
          <w:szCs w:val="24"/>
        </w:rPr>
        <w:t xml:space="preserve"> audio-visual means. Video advice might be a great way to help students feel connected, but a 10</w:t>
      </w:r>
      <w:r w:rsidR="002D253B" w:rsidRPr="00FE6EE0">
        <w:rPr>
          <w:sz w:val="24"/>
          <w:szCs w:val="24"/>
        </w:rPr>
        <w:t>-</w:t>
      </w:r>
      <w:r w:rsidR="00FE01FF" w:rsidRPr="00FE6EE0">
        <w:rPr>
          <w:sz w:val="24"/>
          <w:szCs w:val="24"/>
        </w:rPr>
        <w:t>point summary in text will also help those who are finding it hard to access video.</w:t>
      </w:r>
    </w:p>
    <w:p w14:paraId="4C8F74C7" w14:textId="13628365" w:rsidR="00A12054" w:rsidRPr="00377CED" w:rsidRDefault="00A12054" w:rsidP="001A1937">
      <w:pPr>
        <w:pStyle w:val="ListParagraph"/>
        <w:numPr>
          <w:ilvl w:val="0"/>
          <w:numId w:val="2"/>
        </w:numPr>
        <w:rPr>
          <w:rFonts w:cstheme="minorHAnsi"/>
          <w:color w:val="FF0000"/>
          <w:sz w:val="24"/>
          <w:szCs w:val="24"/>
        </w:rPr>
      </w:pPr>
      <w:r w:rsidRPr="001A1937">
        <w:rPr>
          <w:rFonts w:cstheme="minorHAnsi"/>
          <w:b/>
          <w:bCs/>
          <w:sz w:val="24"/>
          <w:szCs w:val="24"/>
        </w:rPr>
        <w:t xml:space="preserve">Aim for a </w:t>
      </w:r>
      <w:r w:rsidR="00463AFA" w:rsidRPr="001A1937">
        <w:rPr>
          <w:rFonts w:cstheme="minorHAnsi"/>
          <w:b/>
          <w:bCs/>
          <w:sz w:val="24"/>
          <w:szCs w:val="24"/>
        </w:rPr>
        <w:t>principle</w:t>
      </w:r>
      <w:r w:rsidRPr="001A1937">
        <w:rPr>
          <w:rFonts w:cstheme="minorHAnsi"/>
          <w:b/>
          <w:bCs/>
          <w:sz w:val="24"/>
          <w:szCs w:val="24"/>
        </w:rPr>
        <w:t xml:space="preserve"> of ‘No detriment’</w:t>
      </w:r>
      <w:r w:rsidRPr="001A1937">
        <w:rPr>
          <w:rFonts w:cstheme="minorHAnsi"/>
          <w:sz w:val="24"/>
          <w:szCs w:val="24"/>
        </w:rPr>
        <w:t xml:space="preserve"> by which no student should suffer as a result of the changes you introduce in everything you d</w:t>
      </w:r>
      <w:r w:rsidRPr="008430B8">
        <w:rPr>
          <w:rFonts w:cstheme="minorHAnsi"/>
          <w:sz w:val="24"/>
          <w:szCs w:val="24"/>
        </w:rPr>
        <w:t xml:space="preserve">o. </w:t>
      </w:r>
      <w:r w:rsidR="00377CED" w:rsidRPr="0072726D">
        <w:rPr>
          <w:rFonts w:cstheme="minorHAnsi"/>
          <w:sz w:val="24"/>
          <w:szCs w:val="24"/>
        </w:rPr>
        <w:t xml:space="preserve">This is </w:t>
      </w:r>
      <w:r w:rsidR="00377CED" w:rsidRPr="0072726D">
        <w:rPr>
          <w:rFonts w:eastAsia="Times New Roman" w:cstheme="minorHAnsi"/>
          <w:sz w:val="24"/>
          <w:szCs w:val="24"/>
          <w:bdr w:val="none" w:sz="0" w:space="0" w:color="auto" w:frame="1"/>
          <w:lang w:eastAsia="en-GB"/>
        </w:rPr>
        <w:t xml:space="preserve">the concept of a safety net “to do what we can to ensure that you receive an award or year average that accurately reflects your academic attainment during your time on the course unimpaired by the current Covid-19 crisis” </w:t>
      </w:r>
      <w:r w:rsidR="008430B8" w:rsidRPr="0072726D">
        <w:rPr>
          <w:rFonts w:eastAsia="Times New Roman" w:cstheme="minorHAnsi"/>
          <w:sz w:val="24"/>
          <w:szCs w:val="24"/>
          <w:bdr w:val="none" w:sz="0" w:space="0" w:color="auto" w:frame="1"/>
          <w:lang w:eastAsia="en-GB"/>
        </w:rPr>
        <w:t>(</w:t>
      </w:r>
      <w:r w:rsidR="00377CED" w:rsidRPr="0072726D">
        <w:rPr>
          <w:rFonts w:cstheme="minorHAnsi"/>
          <w:sz w:val="24"/>
          <w:szCs w:val="24"/>
        </w:rPr>
        <w:t>see</w:t>
      </w:r>
      <w:r w:rsidR="008430B8" w:rsidRPr="0072726D">
        <w:rPr>
          <w:rFonts w:cstheme="minorHAnsi"/>
          <w:sz w:val="24"/>
          <w:szCs w:val="24"/>
        </w:rPr>
        <w:t>, for example,</w:t>
      </w:r>
      <w:r w:rsidR="00377CED" w:rsidRPr="0072726D">
        <w:rPr>
          <w:rFonts w:cstheme="minorHAnsi"/>
          <w:sz w:val="24"/>
          <w:szCs w:val="24"/>
        </w:rPr>
        <w:t xml:space="preserve"> </w:t>
      </w:r>
      <w:r w:rsidRPr="0072726D">
        <w:rPr>
          <w:rFonts w:cstheme="minorHAnsi"/>
          <w:sz w:val="24"/>
          <w:szCs w:val="24"/>
        </w:rPr>
        <w:t xml:space="preserve">Exeter </w:t>
      </w:r>
      <w:r w:rsidR="00377CED" w:rsidRPr="0072726D">
        <w:rPr>
          <w:rFonts w:cstheme="minorHAnsi"/>
          <w:sz w:val="24"/>
          <w:szCs w:val="24"/>
        </w:rPr>
        <w:t>University guidance below, as well as that provided by Manchester University</w:t>
      </w:r>
      <w:r w:rsidR="008430B8" w:rsidRPr="0072726D">
        <w:rPr>
          <w:rFonts w:cstheme="minorHAnsi"/>
          <w:sz w:val="24"/>
          <w:szCs w:val="24"/>
        </w:rPr>
        <w:t>)</w:t>
      </w:r>
      <w:r w:rsidR="00377CED" w:rsidRPr="0072726D">
        <w:rPr>
          <w:rFonts w:cstheme="minorHAnsi"/>
          <w:sz w:val="24"/>
          <w:szCs w:val="24"/>
        </w:rPr>
        <w:t>.</w:t>
      </w:r>
      <w:r w:rsidR="00BD05B9">
        <w:rPr>
          <w:rFonts w:cstheme="minorHAnsi"/>
          <w:sz w:val="24"/>
          <w:szCs w:val="24"/>
        </w:rPr>
        <w:t xml:space="preserve"> Try to reinforce and reassure students of this principle, familiarising yourself with and using the terminology and guidance to students adopted by your own HEI, where possible. </w:t>
      </w:r>
    </w:p>
    <w:p w14:paraId="367FD0F5" w14:textId="37DC47D6" w:rsidR="00A12054" w:rsidRPr="00687231" w:rsidRDefault="00A12054" w:rsidP="00A12054">
      <w:pPr>
        <w:pStyle w:val="ListParagraph"/>
        <w:numPr>
          <w:ilvl w:val="0"/>
          <w:numId w:val="2"/>
        </w:numPr>
        <w:rPr>
          <w:rFonts w:cstheme="minorHAnsi"/>
          <w:sz w:val="24"/>
          <w:szCs w:val="24"/>
        </w:rPr>
      </w:pPr>
      <w:r w:rsidRPr="00687231">
        <w:rPr>
          <w:rFonts w:cstheme="minorHAnsi"/>
          <w:b/>
          <w:bCs/>
          <w:sz w:val="24"/>
          <w:szCs w:val="24"/>
        </w:rPr>
        <w:t xml:space="preserve">Inclusive requirements still apply: </w:t>
      </w:r>
      <w:r w:rsidR="00023616">
        <w:rPr>
          <w:rFonts w:cstheme="minorHAnsi"/>
          <w:sz w:val="24"/>
          <w:szCs w:val="24"/>
        </w:rPr>
        <w:t>t</w:t>
      </w:r>
      <w:r w:rsidRPr="00687231">
        <w:rPr>
          <w:rFonts w:cstheme="minorHAnsi"/>
          <w:sz w:val="24"/>
          <w:szCs w:val="24"/>
        </w:rPr>
        <w:t>hink about the barriers presented by the new assessment e.g. for students with physical challenges /mental health issues/ special learning difficulties and other needs, and try your best to risk assess your new arrangements and think through mitigation for those who cannot meet them for reasons out of their control. Their experiences are never going to be identical, but how far can you make the</w:t>
      </w:r>
      <w:r w:rsidR="002D253B">
        <w:rPr>
          <w:rFonts w:cstheme="minorHAnsi"/>
          <w:sz w:val="24"/>
          <w:szCs w:val="24"/>
        </w:rPr>
        <w:t>m</w:t>
      </w:r>
      <w:r w:rsidRPr="00687231">
        <w:rPr>
          <w:rFonts w:cstheme="minorHAnsi"/>
          <w:sz w:val="24"/>
          <w:szCs w:val="24"/>
        </w:rPr>
        <w:t xml:space="preserve"> equivalent? For example, where universities are requiring assignments to be undertaken within a specific time limit as required by some professional bodies, will you give students who would normally be given longer time to complete exams due to additional needs, will this still apply? And remember that students, for example those with visual impairments</w:t>
      </w:r>
      <w:r w:rsidR="00BD05B9">
        <w:rPr>
          <w:rFonts w:cstheme="minorHAnsi"/>
          <w:sz w:val="24"/>
          <w:szCs w:val="24"/>
        </w:rPr>
        <w:t>,</w:t>
      </w:r>
      <w:r w:rsidRPr="00687231">
        <w:rPr>
          <w:rFonts w:cstheme="minorHAnsi"/>
          <w:sz w:val="24"/>
          <w:szCs w:val="24"/>
        </w:rPr>
        <w:t xml:space="preserve"> may not have access to assistive technologies that they would normally have available under normal circumstances. </w:t>
      </w:r>
    </w:p>
    <w:p w14:paraId="7B3AE8DC" w14:textId="47670AE4" w:rsidR="00022EE4" w:rsidRPr="00687231" w:rsidRDefault="00A12054" w:rsidP="0048307B">
      <w:pPr>
        <w:pStyle w:val="ListParagraph"/>
        <w:numPr>
          <w:ilvl w:val="0"/>
          <w:numId w:val="2"/>
        </w:numPr>
        <w:rPr>
          <w:rFonts w:cstheme="minorHAnsi"/>
          <w:sz w:val="24"/>
          <w:szCs w:val="24"/>
        </w:rPr>
      </w:pPr>
      <w:r w:rsidRPr="00687231">
        <w:rPr>
          <w:rFonts w:cstheme="minorHAnsi"/>
          <w:b/>
          <w:bCs/>
          <w:sz w:val="24"/>
          <w:szCs w:val="24"/>
        </w:rPr>
        <w:lastRenderedPageBreak/>
        <w:t>Be reasonable in what you expect of students:</w:t>
      </w:r>
      <w:r w:rsidR="008E75BF">
        <w:rPr>
          <w:rFonts w:cstheme="minorHAnsi"/>
          <w:sz w:val="24"/>
          <w:szCs w:val="24"/>
        </w:rPr>
        <w:t xml:space="preserve"> </w:t>
      </w:r>
      <w:r w:rsidRPr="002C7EE7">
        <w:rPr>
          <w:rFonts w:cstheme="minorHAnsi"/>
          <w:b/>
          <w:bCs/>
          <w:sz w:val="24"/>
          <w:szCs w:val="24"/>
        </w:rPr>
        <w:t>not all of your students will have</w:t>
      </w:r>
      <w:r w:rsidR="002C7EE7">
        <w:rPr>
          <w:rFonts w:cstheme="minorHAnsi"/>
          <w:b/>
          <w:bCs/>
          <w:sz w:val="24"/>
          <w:szCs w:val="24"/>
        </w:rPr>
        <w:t>:</w:t>
      </w:r>
      <w:r w:rsidRPr="00687231">
        <w:rPr>
          <w:rFonts w:cstheme="minorHAnsi"/>
          <w:sz w:val="24"/>
          <w:szCs w:val="24"/>
        </w:rPr>
        <w:t xml:space="preserve"> ready and reliable access to the internet, PCs or laptops at </w:t>
      </w:r>
      <w:r w:rsidRPr="00BE4E74">
        <w:rPr>
          <w:rFonts w:cstheme="minorHAnsi"/>
          <w:sz w:val="24"/>
          <w:szCs w:val="24"/>
        </w:rPr>
        <w:t xml:space="preserve">home </w:t>
      </w:r>
      <w:r w:rsidR="00377CED" w:rsidRPr="00BE4E74">
        <w:rPr>
          <w:rFonts w:cstheme="minorHAnsi"/>
          <w:sz w:val="24"/>
          <w:szCs w:val="24"/>
        </w:rPr>
        <w:t>(</w:t>
      </w:r>
      <w:r w:rsidRPr="00BE4E74">
        <w:rPr>
          <w:rFonts w:cstheme="minorHAnsi"/>
          <w:sz w:val="24"/>
          <w:szCs w:val="24"/>
        </w:rPr>
        <w:t>some will be using phones mainly or exclusively)</w:t>
      </w:r>
      <w:r w:rsidR="002C7EE7">
        <w:rPr>
          <w:rFonts w:cstheme="minorHAnsi"/>
          <w:sz w:val="24"/>
          <w:szCs w:val="24"/>
        </w:rPr>
        <w:t xml:space="preserve">; </w:t>
      </w:r>
      <w:r w:rsidRPr="00BE4E74">
        <w:rPr>
          <w:rFonts w:cstheme="minorHAnsi"/>
          <w:sz w:val="24"/>
          <w:szCs w:val="24"/>
        </w:rPr>
        <w:t>suitable working conditions (one student reported that she was having to use an ironing board as a desk</w:t>
      </w:r>
      <w:r w:rsidR="00377CED" w:rsidRPr="00BE4E74">
        <w:rPr>
          <w:rFonts w:cstheme="minorHAnsi"/>
          <w:sz w:val="24"/>
          <w:szCs w:val="24"/>
        </w:rPr>
        <w:t>!</w:t>
      </w:r>
      <w:r w:rsidRPr="00BE4E74">
        <w:rPr>
          <w:rFonts w:cstheme="minorHAnsi"/>
          <w:sz w:val="24"/>
          <w:szCs w:val="24"/>
        </w:rPr>
        <w:t>)</w:t>
      </w:r>
      <w:r w:rsidR="00BD05B9" w:rsidRPr="00BE4E74">
        <w:rPr>
          <w:rFonts w:cstheme="minorHAnsi"/>
          <w:sz w:val="24"/>
          <w:szCs w:val="24"/>
        </w:rPr>
        <w:t>;</w:t>
      </w:r>
      <w:r w:rsidR="002C7EE7">
        <w:rPr>
          <w:rFonts w:cstheme="minorHAnsi"/>
          <w:sz w:val="24"/>
          <w:szCs w:val="24"/>
        </w:rPr>
        <w:t xml:space="preserve"> </w:t>
      </w:r>
      <w:r w:rsidRPr="00BE4E74">
        <w:rPr>
          <w:rFonts w:cstheme="minorHAnsi"/>
          <w:sz w:val="24"/>
          <w:szCs w:val="24"/>
        </w:rPr>
        <w:t>printers and scanners</w:t>
      </w:r>
      <w:r w:rsidR="008E75BF">
        <w:rPr>
          <w:rFonts w:cstheme="minorHAnsi"/>
          <w:sz w:val="24"/>
          <w:szCs w:val="24"/>
        </w:rPr>
        <w:t xml:space="preserve"> </w:t>
      </w:r>
      <w:r w:rsidRPr="00BE4E74">
        <w:rPr>
          <w:rFonts w:cstheme="minorHAnsi"/>
          <w:sz w:val="24"/>
          <w:szCs w:val="24"/>
        </w:rPr>
        <w:t xml:space="preserve">to enable students to print out, annotate and scan work for submission (but </w:t>
      </w:r>
      <w:r w:rsidRPr="00687231">
        <w:rPr>
          <w:rFonts w:cstheme="minorHAnsi"/>
          <w:sz w:val="24"/>
          <w:szCs w:val="24"/>
        </w:rPr>
        <w:t>they may be able to send a photo of their work taken on their smartphone, if they have one)</w:t>
      </w:r>
      <w:r w:rsidR="00BD05B9">
        <w:rPr>
          <w:rFonts w:cstheme="minorHAnsi"/>
          <w:sz w:val="24"/>
          <w:szCs w:val="24"/>
        </w:rPr>
        <w:t>;</w:t>
      </w:r>
      <w:r w:rsidRPr="00687231">
        <w:rPr>
          <w:rFonts w:cstheme="minorHAnsi"/>
          <w:sz w:val="24"/>
          <w:szCs w:val="24"/>
        </w:rPr>
        <w:t xml:space="preserve"> peace and quiet in which to work (many will have children at home alongside them and having caring responsibilities to older and more vulnerable family and neighbours)</w:t>
      </w:r>
      <w:r w:rsidR="00BD05B9">
        <w:rPr>
          <w:rFonts w:cstheme="minorHAnsi"/>
          <w:sz w:val="24"/>
          <w:szCs w:val="24"/>
        </w:rPr>
        <w:t>;</w:t>
      </w:r>
      <w:r w:rsidRPr="00687231">
        <w:rPr>
          <w:rFonts w:cstheme="minorHAnsi"/>
          <w:sz w:val="24"/>
          <w:szCs w:val="24"/>
        </w:rPr>
        <w:t xml:space="preserve"> opportunities to study alongside </w:t>
      </w:r>
      <w:r w:rsidR="00377CED">
        <w:rPr>
          <w:rFonts w:cstheme="minorHAnsi"/>
          <w:sz w:val="24"/>
          <w:szCs w:val="24"/>
        </w:rPr>
        <w:t>employment</w:t>
      </w:r>
      <w:r w:rsidRPr="00687231">
        <w:rPr>
          <w:rFonts w:cstheme="minorHAnsi"/>
          <w:sz w:val="24"/>
          <w:szCs w:val="24"/>
        </w:rPr>
        <w:t xml:space="preserve"> which may</w:t>
      </w:r>
      <w:r w:rsidR="00377CED">
        <w:rPr>
          <w:rFonts w:cstheme="minorHAnsi"/>
          <w:sz w:val="24"/>
          <w:szCs w:val="24"/>
        </w:rPr>
        <w:t xml:space="preserve"> involve working from home</w:t>
      </w:r>
      <w:r w:rsidR="00BD05B9">
        <w:rPr>
          <w:rFonts w:cstheme="minorHAnsi"/>
          <w:sz w:val="24"/>
          <w:szCs w:val="24"/>
        </w:rPr>
        <w:t>;</w:t>
      </w:r>
      <w:r w:rsidRPr="00687231">
        <w:rPr>
          <w:rFonts w:cstheme="minorHAnsi"/>
          <w:sz w:val="24"/>
          <w:szCs w:val="24"/>
        </w:rPr>
        <w:t xml:space="preserve"> and the equilibrium in which to concentrate (many people are perfectly reasonably very anxious at the moment). </w:t>
      </w:r>
    </w:p>
    <w:p w14:paraId="565CBF54" w14:textId="3E1D5CAF" w:rsidR="00C95EB4" w:rsidRPr="0072726D" w:rsidRDefault="00022EE4" w:rsidP="00C95EB4">
      <w:pPr>
        <w:rPr>
          <w:rFonts w:cstheme="minorHAnsi"/>
          <w:b/>
          <w:bCs/>
          <w:sz w:val="28"/>
          <w:szCs w:val="28"/>
        </w:rPr>
      </w:pPr>
      <w:r w:rsidRPr="0072726D">
        <w:rPr>
          <w:rFonts w:cstheme="minorHAnsi"/>
          <w:b/>
          <w:bCs/>
          <w:sz w:val="28"/>
          <w:szCs w:val="28"/>
        </w:rPr>
        <w:t>Q</w:t>
      </w:r>
      <w:r w:rsidR="00C95EB4" w:rsidRPr="0072726D">
        <w:rPr>
          <w:rFonts w:cstheme="minorHAnsi"/>
          <w:b/>
          <w:bCs/>
          <w:sz w:val="28"/>
          <w:szCs w:val="28"/>
        </w:rPr>
        <w:t xml:space="preserve">uality </w:t>
      </w:r>
      <w:r w:rsidR="00BD05B9" w:rsidRPr="0072726D">
        <w:rPr>
          <w:rFonts w:cstheme="minorHAnsi"/>
          <w:b/>
          <w:bCs/>
          <w:sz w:val="28"/>
          <w:szCs w:val="28"/>
        </w:rPr>
        <w:t>M</w:t>
      </w:r>
      <w:r w:rsidR="00C95EB4" w:rsidRPr="0072726D">
        <w:rPr>
          <w:rFonts w:cstheme="minorHAnsi"/>
          <w:b/>
          <w:bCs/>
          <w:sz w:val="28"/>
          <w:szCs w:val="28"/>
        </w:rPr>
        <w:t>atters</w:t>
      </w:r>
    </w:p>
    <w:p w14:paraId="4148D85A" w14:textId="38C56A42" w:rsidR="00BC5DB4" w:rsidRPr="00D31275" w:rsidRDefault="00BC5DB4" w:rsidP="00D31275">
      <w:pPr>
        <w:pStyle w:val="ListParagraph"/>
        <w:numPr>
          <w:ilvl w:val="0"/>
          <w:numId w:val="2"/>
        </w:numPr>
        <w:rPr>
          <w:rFonts w:cstheme="minorHAnsi"/>
          <w:sz w:val="24"/>
          <w:szCs w:val="24"/>
        </w:rPr>
      </w:pPr>
      <w:r w:rsidRPr="00D31275">
        <w:rPr>
          <w:rFonts w:cstheme="minorHAnsi"/>
          <w:b/>
          <w:bCs/>
          <w:sz w:val="24"/>
          <w:szCs w:val="24"/>
        </w:rPr>
        <w:t xml:space="preserve">Ensure you work closely with your university quality assurance team: </w:t>
      </w:r>
      <w:r w:rsidR="00023616">
        <w:rPr>
          <w:rFonts w:cstheme="minorHAnsi"/>
          <w:sz w:val="24"/>
          <w:szCs w:val="24"/>
        </w:rPr>
        <w:t>r</w:t>
      </w:r>
      <w:r w:rsidRPr="00D31275">
        <w:rPr>
          <w:rFonts w:cstheme="minorHAnsi"/>
          <w:sz w:val="24"/>
          <w:szCs w:val="24"/>
        </w:rPr>
        <w:t>emember they are likely to be rushed off their feet, both</w:t>
      </w:r>
      <w:r w:rsidR="008E75BF">
        <w:rPr>
          <w:rFonts w:cstheme="minorHAnsi"/>
          <w:sz w:val="24"/>
          <w:szCs w:val="24"/>
        </w:rPr>
        <w:t xml:space="preserve"> </w:t>
      </w:r>
      <w:r w:rsidRPr="00D31275">
        <w:rPr>
          <w:rFonts w:cstheme="minorHAnsi"/>
          <w:sz w:val="24"/>
          <w:szCs w:val="24"/>
        </w:rPr>
        <w:t>developing emergency protocols and</w:t>
      </w:r>
      <w:r w:rsidR="008E75BF">
        <w:rPr>
          <w:rFonts w:cstheme="minorHAnsi"/>
          <w:sz w:val="24"/>
          <w:szCs w:val="24"/>
        </w:rPr>
        <w:t xml:space="preserve"> </w:t>
      </w:r>
      <w:r w:rsidRPr="00D31275">
        <w:rPr>
          <w:rFonts w:cstheme="minorHAnsi"/>
          <w:sz w:val="24"/>
          <w:szCs w:val="24"/>
        </w:rPr>
        <w:t>working with teams across the university</w:t>
      </w:r>
      <w:r w:rsidR="00BD05B9">
        <w:rPr>
          <w:rFonts w:cstheme="minorHAnsi"/>
          <w:sz w:val="24"/>
          <w:szCs w:val="24"/>
        </w:rPr>
        <w:t xml:space="preserve"> (as well as working from home themselves)</w:t>
      </w:r>
      <w:r w:rsidRPr="00D31275">
        <w:rPr>
          <w:rFonts w:cstheme="minorHAnsi"/>
          <w:sz w:val="24"/>
          <w:szCs w:val="24"/>
        </w:rPr>
        <w:t xml:space="preserve"> but avoid bringing in a </w:t>
      </w:r>
      <w:r w:rsidR="0059379B">
        <w:rPr>
          <w:rFonts w:cstheme="minorHAnsi"/>
          <w:sz w:val="24"/>
          <w:szCs w:val="24"/>
        </w:rPr>
        <w:t xml:space="preserve">radically </w:t>
      </w:r>
      <w:r w:rsidRPr="00D31275">
        <w:rPr>
          <w:rFonts w:cstheme="minorHAnsi"/>
          <w:sz w:val="24"/>
          <w:szCs w:val="24"/>
        </w:rPr>
        <w:t xml:space="preserve">new practice that is likely to cause them and you problems later. </w:t>
      </w:r>
      <w:r w:rsidR="00AF4CD7">
        <w:rPr>
          <w:rFonts w:cstheme="minorHAnsi"/>
          <w:sz w:val="24"/>
          <w:szCs w:val="24"/>
        </w:rPr>
        <w:t>Do your best, too, to help support the audit trail of changes to the current assessment diet in order to assure standards and support learners</w:t>
      </w:r>
      <w:r w:rsidR="00AF4CD7" w:rsidRPr="00687231">
        <w:rPr>
          <w:rFonts w:cstheme="minorHAnsi"/>
          <w:sz w:val="24"/>
          <w:szCs w:val="24"/>
        </w:rPr>
        <w:t xml:space="preserve">. </w:t>
      </w:r>
      <w:r w:rsidR="00AF4CD7">
        <w:rPr>
          <w:rFonts w:cstheme="minorHAnsi"/>
          <w:sz w:val="24"/>
          <w:szCs w:val="24"/>
        </w:rPr>
        <w:t xml:space="preserve">Follow any contingency processes that have been put in place for approving in-session changes, for instance. </w:t>
      </w:r>
      <w:r w:rsidRPr="00D31275">
        <w:rPr>
          <w:rFonts w:cstheme="minorHAnsi"/>
          <w:sz w:val="24"/>
          <w:szCs w:val="24"/>
        </w:rPr>
        <w:t xml:space="preserve">Read and take note of your university regulations </w:t>
      </w:r>
      <w:r w:rsidR="00BD05B9">
        <w:rPr>
          <w:rFonts w:cstheme="minorHAnsi"/>
          <w:sz w:val="24"/>
          <w:szCs w:val="24"/>
        </w:rPr>
        <w:t xml:space="preserve">and contingency plans </w:t>
      </w:r>
      <w:r w:rsidRPr="00D31275">
        <w:rPr>
          <w:rFonts w:cstheme="minorHAnsi"/>
          <w:sz w:val="24"/>
          <w:szCs w:val="24"/>
        </w:rPr>
        <w:t>first, and then check with the QA team i</w:t>
      </w:r>
      <w:r w:rsidR="00BD05B9">
        <w:rPr>
          <w:rFonts w:cstheme="minorHAnsi"/>
          <w:sz w:val="24"/>
          <w:szCs w:val="24"/>
        </w:rPr>
        <w:t>f</w:t>
      </w:r>
      <w:r w:rsidRPr="00D31275">
        <w:rPr>
          <w:rFonts w:cstheme="minorHAnsi"/>
          <w:sz w:val="24"/>
          <w:szCs w:val="24"/>
        </w:rPr>
        <w:t xml:space="preserve"> you can foresee any complexities around the changes you are making or unintended consequences of new approaches. </w:t>
      </w:r>
      <w:r w:rsidR="00AF4CD7">
        <w:rPr>
          <w:rFonts w:cstheme="minorHAnsi"/>
          <w:sz w:val="24"/>
          <w:szCs w:val="24"/>
        </w:rPr>
        <w:t>However,</w:t>
      </w:r>
      <w:r w:rsidR="00A12054" w:rsidRPr="00D31275">
        <w:rPr>
          <w:rFonts w:cstheme="minorHAnsi"/>
          <w:sz w:val="24"/>
          <w:szCs w:val="24"/>
        </w:rPr>
        <w:t xml:space="preserve"> bear in mind that </w:t>
      </w:r>
      <w:r w:rsidR="002D298C">
        <w:rPr>
          <w:rFonts w:cstheme="minorHAnsi"/>
          <w:sz w:val="24"/>
          <w:szCs w:val="24"/>
        </w:rPr>
        <w:t>–</w:t>
      </w:r>
      <w:r w:rsidR="0059379B">
        <w:rPr>
          <w:rFonts w:cstheme="minorHAnsi"/>
          <w:sz w:val="24"/>
          <w:szCs w:val="24"/>
        </w:rPr>
        <w:t xml:space="preserve"> </w:t>
      </w:r>
      <w:r w:rsidR="00A12054" w:rsidRPr="00D31275">
        <w:rPr>
          <w:rFonts w:cstheme="minorHAnsi"/>
          <w:sz w:val="24"/>
          <w:szCs w:val="24"/>
        </w:rPr>
        <w:t xml:space="preserve">as with all staff putting these </w:t>
      </w:r>
      <w:r w:rsidR="00F131F0">
        <w:rPr>
          <w:rFonts w:cstheme="minorHAnsi"/>
          <w:sz w:val="24"/>
          <w:szCs w:val="24"/>
        </w:rPr>
        <w:t xml:space="preserve">emergency </w:t>
      </w:r>
      <w:r w:rsidR="00A12054" w:rsidRPr="00D31275">
        <w:rPr>
          <w:rFonts w:cstheme="minorHAnsi"/>
          <w:sz w:val="24"/>
          <w:szCs w:val="24"/>
        </w:rPr>
        <w:t>arrangements together</w:t>
      </w:r>
      <w:r w:rsidR="002D298C">
        <w:rPr>
          <w:rFonts w:cstheme="minorHAnsi"/>
          <w:sz w:val="24"/>
          <w:szCs w:val="24"/>
        </w:rPr>
        <w:t xml:space="preserve"> –</w:t>
      </w:r>
      <w:r w:rsidR="00A12054" w:rsidRPr="00D31275">
        <w:rPr>
          <w:rFonts w:cstheme="minorHAnsi"/>
          <w:sz w:val="24"/>
          <w:szCs w:val="24"/>
        </w:rPr>
        <w:t xml:space="preserve"> they are likely to be </w:t>
      </w:r>
      <w:r w:rsidR="0048307B" w:rsidRPr="00D31275">
        <w:rPr>
          <w:rFonts w:cstheme="minorHAnsi"/>
          <w:sz w:val="24"/>
          <w:szCs w:val="24"/>
        </w:rPr>
        <w:t xml:space="preserve">very busy and may not </w:t>
      </w:r>
      <w:r w:rsidR="00BD05B9">
        <w:rPr>
          <w:rFonts w:cstheme="minorHAnsi"/>
          <w:sz w:val="24"/>
          <w:szCs w:val="24"/>
        </w:rPr>
        <w:t>have all the answers</w:t>
      </w:r>
      <w:r w:rsidR="00BE4E74">
        <w:rPr>
          <w:rFonts w:cstheme="minorHAnsi"/>
          <w:sz w:val="24"/>
          <w:szCs w:val="24"/>
        </w:rPr>
        <w:t xml:space="preserve"> </w:t>
      </w:r>
      <w:r w:rsidR="0048307B" w:rsidRPr="00D31275">
        <w:rPr>
          <w:rFonts w:cstheme="minorHAnsi"/>
          <w:sz w:val="24"/>
          <w:szCs w:val="24"/>
        </w:rPr>
        <w:t>and fool</w:t>
      </w:r>
      <w:r w:rsidR="00BE4E74">
        <w:rPr>
          <w:rFonts w:cstheme="minorHAnsi"/>
          <w:sz w:val="24"/>
          <w:szCs w:val="24"/>
        </w:rPr>
        <w:t>-</w:t>
      </w:r>
      <w:r w:rsidR="0048307B" w:rsidRPr="00D31275">
        <w:rPr>
          <w:rFonts w:cstheme="minorHAnsi"/>
          <w:sz w:val="24"/>
          <w:szCs w:val="24"/>
        </w:rPr>
        <w:t>proof solutions</w:t>
      </w:r>
      <w:r w:rsidR="00BD05B9">
        <w:rPr>
          <w:rFonts w:cstheme="minorHAnsi"/>
          <w:sz w:val="24"/>
          <w:szCs w:val="24"/>
        </w:rPr>
        <w:t xml:space="preserve"> </w:t>
      </w:r>
      <w:r w:rsidR="00F131F0">
        <w:rPr>
          <w:rFonts w:cstheme="minorHAnsi"/>
          <w:sz w:val="24"/>
          <w:szCs w:val="24"/>
        </w:rPr>
        <w:t>at their fingertips</w:t>
      </w:r>
      <w:r w:rsidR="0059379B">
        <w:rPr>
          <w:rFonts w:cstheme="minorHAnsi"/>
          <w:sz w:val="24"/>
          <w:szCs w:val="24"/>
        </w:rPr>
        <w:t xml:space="preserve">, as the situation is a rapidly moving </w:t>
      </w:r>
      <w:r w:rsidR="00F131F0">
        <w:rPr>
          <w:rFonts w:cstheme="minorHAnsi"/>
          <w:sz w:val="24"/>
          <w:szCs w:val="24"/>
        </w:rPr>
        <w:t xml:space="preserve">and unpredictable </w:t>
      </w:r>
      <w:r w:rsidR="0059379B">
        <w:rPr>
          <w:rFonts w:cstheme="minorHAnsi"/>
          <w:sz w:val="24"/>
          <w:szCs w:val="24"/>
        </w:rPr>
        <w:t>one</w:t>
      </w:r>
      <w:r w:rsidR="00A12054" w:rsidRPr="00D31275">
        <w:rPr>
          <w:rFonts w:cstheme="minorHAnsi"/>
          <w:sz w:val="24"/>
          <w:szCs w:val="24"/>
        </w:rPr>
        <w:t>.</w:t>
      </w:r>
    </w:p>
    <w:p w14:paraId="2B4C05F4" w14:textId="32EF3D7C" w:rsidR="00C95EB4" w:rsidRPr="00687231" w:rsidRDefault="00C95EB4" w:rsidP="00D31275">
      <w:pPr>
        <w:pStyle w:val="ListParagraph"/>
        <w:numPr>
          <w:ilvl w:val="0"/>
          <w:numId w:val="2"/>
        </w:numPr>
        <w:rPr>
          <w:rFonts w:cstheme="minorHAnsi"/>
          <w:sz w:val="24"/>
          <w:szCs w:val="24"/>
        </w:rPr>
      </w:pPr>
      <w:r w:rsidRPr="00687231">
        <w:rPr>
          <w:rFonts w:cstheme="minorHAnsi"/>
          <w:b/>
          <w:bCs/>
          <w:sz w:val="24"/>
          <w:szCs w:val="24"/>
        </w:rPr>
        <w:t xml:space="preserve">Make </w:t>
      </w:r>
      <w:r w:rsidR="003E3CF5">
        <w:rPr>
          <w:rFonts w:cstheme="minorHAnsi"/>
          <w:b/>
          <w:bCs/>
          <w:sz w:val="24"/>
          <w:szCs w:val="24"/>
        </w:rPr>
        <w:t xml:space="preserve">proportionate </w:t>
      </w:r>
      <w:r w:rsidRPr="00687231">
        <w:rPr>
          <w:rFonts w:cstheme="minorHAnsi"/>
          <w:b/>
          <w:bCs/>
          <w:sz w:val="24"/>
          <w:szCs w:val="24"/>
        </w:rPr>
        <w:t>adjustments to assessment instructions</w:t>
      </w:r>
      <w:r w:rsidR="003E3CF5">
        <w:rPr>
          <w:rFonts w:cstheme="minorHAnsi"/>
          <w:b/>
          <w:bCs/>
          <w:sz w:val="24"/>
          <w:szCs w:val="24"/>
        </w:rPr>
        <w:t xml:space="preserve"> to ensure students are not disadvantaged and to ensure ‘business continuity’</w:t>
      </w:r>
      <w:r w:rsidRPr="00687231">
        <w:rPr>
          <w:rFonts w:cstheme="minorHAnsi"/>
          <w:b/>
          <w:bCs/>
          <w:sz w:val="24"/>
          <w:szCs w:val="24"/>
        </w:rPr>
        <w:t xml:space="preserve">. </w:t>
      </w:r>
      <w:r w:rsidRPr="00687231">
        <w:rPr>
          <w:rFonts w:cstheme="minorHAnsi"/>
          <w:sz w:val="24"/>
          <w:szCs w:val="24"/>
        </w:rPr>
        <w:t>The kinds of rules applying to invigilated exams would be quite inappropriate, and possibly terrifying! A gentle, friendly briefing explaining the particular purpose of each assessment in the current context may be helpful, and reassuring.</w:t>
      </w:r>
    </w:p>
    <w:p w14:paraId="6ECA011B" w14:textId="4A9D32BE" w:rsidR="00C95EB4" w:rsidRPr="00687231" w:rsidRDefault="00C95EB4" w:rsidP="00D31275">
      <w:pPr>
        <w:pStyle w:val="ListParagraph"/>
        <w:numPr>
          <w:ilvl w:val="0"/>
          <w:numId w:val="2"/>
        </w:numPr>
        <w:rPr>
          <w:rFonts w:cstheme="minorHAnsi"/>
          <w:sz w:val="24"/>
          <w:szCs w:val="24"/>
        </w:rPr>
      </w:pPr>
      <w:r w:rsidRPr="00687231">
        <w:rPr>
          <w:rFonts w:cstheme="minorHAnsi"/>
          <w:b/>
          <w:bCs/>
          <w:sz w:val="24"/>
          <w:szCs w:val="24"/>
        </w:rPr>
        <w:t>Be very clear about timescales</w:t>
      </w:r>
      <w:r w:rsidR="0059379B">
        <w:rPr>
          <w:rFonts w:cstheme="minorHAnsi"/>
          <w:b/>
          <w:bCs/>
          <w:sz w:val="24"/>
          <w:szCs w:val="24"/>
        </w:rPr>
        <w:t xml:space="preserve"> and the duration of an</w:t>
      </w:r>
      <w:r w:rsidR="00F131F0">
        <w:rPr>
          <w:rFonts w:cstheme="minorHAnsi"/>
          <w:b/>
          <w:bCs/>
          <w:sz w:val="24"/>
          <w:szCs w:val="24"/>
        </w:rPr>
        <w:t>y</w:t>
      </w:r>
      <w:r w:rsidR="0059379B">
        <w:rPr>
          <w:rFonts w:cstheme="minorHAnsi"/>
          <w:b/>
          <w:bCs/>
          <w:sz w:val="24"/>
          <w:szCs w:val="24"/>
        </w:rPr>
        <w:t xml:space="preserve"> alternative exam</w:t>
      </w:r>
      <w:r w:rsidRPr="00687231">
        <w:rPr>
          <w:rFonts w:cstheme="minorHAnsi"/>
          <w:b/>
          <w:bCs/>
          <w:sz w:val="24"/>
          <w:szCs w:val="24"/>
        </w:rPr>
        <w:t xml:space="preserve">: </w:t>
      </w:r>
      <w:r w:rsidRPr="00687231">
        <w:rPr>
          <w:rFonts w:cstheme="minorHAnsi"/>
          <w:sz w:val="24"/>
          <w:szCs w:val="24"/>
        </w:rPr>
        <w:t>some universities are using a blanket new timescale, going from 2</w:t>
      </w:r>
      <w:r w:rsidR="00871C2E">
        <w:rPr>
          <w:rFonts w:cstheme="minorHAnsi"/>
          <w:sz w:val="24"/>
          <w:szCs w:val="24"/>
        </w:rPr>
        <w:t>-</w:t>
      </w:r>
      <w:r w:rsidRPr="00687231">
        <w:rPr>
          <w:rFonts w:cstheme="minorHAnsi"/>
          <w:sz w:val="24"/>
          <w:szCs w:val="24"/>
        </w:rPr>
        <w:t>hour invigilated exams</w:t>
      </w:r>
      <w:r w:rsidR="008E75BF">
        <w:rPr>
          <w:rFonts w:cstheme="minorHAnsi"/>
          <w:sz w:val="24"/>
          <w:szCs w:val="24"/>
        </w:rPr>
        <w:t xml:space="preserve"> </w:t>
      </w:r>
      <w:r w:rsidRPr="00687231">
        <w:rPr>
          <w:rFonts w:cstheme="minorHAnsi"/>
          <w:sz w:val="24"/>
          <w:szCs w:val="24"/>
        </w:rPr>
        <w:t>to using the same papers online</w:t>
      </w:r>
      <w:r w:rsidR="008E75BF">
        <w:rPr>
          <w:rFonts w:cstheme="minorHAnsi"/>
          <w:sz w:val="24"/>
          <w:szCs w:val="24"/>
        </w:rPr>
        <w:t xml:space="preserve"> </w:t>
      </w:r>
      <w:r w:rsidRPr="00687231">
        <w:rPr>
          <w:rFonts w:cstheme="minorHAnsi"/>
          <w:sz w:val="24"/>
          <w:szCs w:val="24"/>
        </w:rPr>
        <w:t>but giving the students</w:t>
      </w:r>
      <w:r w:rsidR="00F131F0">
        <w:rPr>
          <w:rFonts w:cstheme="minorHAnsi"/>
          <w:sz w:val="24"/>
          <w:szCs w:val="24"/>
        </w:rPr>
        <w:t>,</w:t>
      </w:r>
      <w:r w:rsidRPr="00687231">
        <w:rPr>
          <w:rFonts w:cstheme="minorHAnsi"/>
          <w:sz w:val="24"/>
          <w:szCs w:val="24"/>
        </w:rPr>
        <w:t xml:space="preserve"> say</w:t>
      </w:r>
      <w:r w:rsidR="00F131F0">
        <w:rPr>
          <w:rFonts w:cstheme="minorHAnsi"/>
          <w:sz w:val="24"/>
          <w:szCs w:val="24"/>
        </w:rPr>
        <w:t>,</w:t>
      </w:r>
      <w:r w:rsidRPr="00687231">
        <w:rPr>
          <w:rFonts w:cstheme="minorHAnsi"/>
          <w:sz w:val="24"/>
          <w:szCs w:val="24"/>
        </w:rPr>
        <w:t xml:space="preserve"> five or six hours to complete them, and some are routinely allowing between a day or several weeks to complete the tasks. Students and staff need to know exactly where they stand</w:t>
      </w:r>
      <w:r w:rsidR="0059379B">
        <w:rPr>
          <w:rFonts w:cstheme="minorHAnsi"/>
          <w:sz w:val="24"/>
          <w:szCs w:val="24"/>
        </w:rPr>
        <w:t xml:space="preserve">, so check you are familiar with the </w:t>
      </w:r>
      <w:r w:rsidR="00AF4CD7">
        <w:rPr>
          <w:rFonts w:cstheme="minorHAnsi"/>
          <w:sz w:val="24"/>
          <w:szCs w:val="24"/>
        </w:rPr>
        <w:t xml:space="preserve">contingency </w:t>
      </w:r>
      <w:r w:rsidR="0059379B">
        <w:rPr>
          <w:rFonts w:cstheme="minorHAnsi"/>
          <w:sz w:val="24"/>
          <w:szCs w:val="24"/>
        </w:rPr>
        <w:t>processes being adopted in your own institution/department</w:t>
      </w:r>
      <w:r w:rsidR="00DC2E83">
        <w:rPr>
          <w:rFonts w:cstheme="minorHAnsi"/>
          <w:sz w:val="24"/>
          <w:szCs w:val="24"/>
        </w:rPr>
        <w:t>, where appropriate</w:t>
      </w:r>
      <w:r w:rsidR="00AF4CD7">
        <w:rPr>
          <w:rFonts w:cstheme="minorHAnsi"/>
          <w:sz w:val="24"/>
          <w:szCs w:val="24"/>
        </w:rPr>
        <w:t xml:space="preserve">. </w:t>
      </w:r>
    </w:p>
    <w:p w14:paraId="57F0F595" w14:textId="31A78AF0" w:rsidR="00022EE4" w:rsidRPr="00687231" w:rsidRDefault="00022EE4" w:rsidP="00D31275">
      <w:pPr>
        <w:pStyle w:val="ListParagraph"/>
        <w:numPr>
          <w:ilvl w:val="0"/>
          <w:numId w:val="2"/>
        </w:numPr>
        <w:rPr>
          <w:rFonts w:cstheme="minorHAnsi"/>
          <w:sz w:val="24"/>
          <w:szCs w:val="24"/>
        </w:rPr>
      </w:pPr>
      <w:r w:rsidRPr="00687231">
        <w:rPr>
          <w:rFonts w:cstheme="minorHAnsi"/>
          <w:b/>
          <w:bCs/>
          <w:sz w:val="24"/>
          <w:szCs w:val="24"/>
        </w:rPr>
        <w:t xml:space="preserve">Consider establishing a role of a virtual invigilator in a support role during </w:t>
      </w:r>
      <w:r w:rsidR="0048307B" w:rsidRPr="00687231">
        <w:rPr>
          <w:rFonts w:cstheme="minorHAnsi"/>
          <w:b/>
          <w:bCs/>
          <w:sz w:val="24"/>
          <w:szCs w:val="24"/>
        </w:rPr>
        <w:t xml:space="preserve">a </w:t>
      </w:r>
      <w:r w:rsidR="00D31275" w:rsidRPr="00687231">
        <w:rPr>
          <w:rFonts w:cstheme="minorHAnsi"/>
          <w:b/>
          <w:bCs/>
          <w:sz w:val="24"/>
          <w:szCs w:val="24"/>
        </w:rPr>
        <w:t>stringently timed</w:t>
      </w:r>
      <w:r w:rsidRPr="00687231">
        <w:rPr>
          <w:rFonts w:cstheme="minorHAnsi"/>
          <w:b/>
          <w:bCs/>
          <w:sz w:val="24"/>
          <w:szCs w:val="24"/>
        </w:rPr>
        <w:t xml:space="preserve"> assignment. </w:t>
      </w:r>
      <w:r w:rsidRPr="00687231">
        <w:rPr>
          <w:rFonts w:cstheme="minorHAnsi"/>
          <w:sz w:val="24"/>
          <w:szCs w:val="24"/>
        </w:rPr>
        <w:t>Just as you have an invigilator to whom a student can report if they feel ill during a traditional exam,</w:t>
      </w:r>
      <w:r w:rsidR="008E75BF">
        <w:rPr>
          <w:rFonts w:cstheme="minorHAnsi"/>
          <w:b/>
          <w:bCs/>
          <w:sz w:val="24"/>
          <w:szCs w:val="24"/>
        </w:rPr>
        <w:t xml:space="preserve"> </w:t>
      </w:r>
      <w:r w:rsidRPr="00687231">
        <w:rPr>
          <w:rFonts w:cstheme="minorHAnsi"/>
          <w:sz w:val="24"/>
          <w:szCs w:val="24"/>
        </w:rPr>
        <w:t xml:space="preserve">consider having an emergency real-time contact so students can ring/email/ text them if for example, the internet goes </w:t>
      </w:r>
      <w:r w:rsidRPr="00687231">
        <w:rPr>
          <w:rFonts w:cstheme="minorHAnsi"/>
          <w:sz w:val="24"/>
          <w:szCs w:val="24"/>
        </w:rPr>
        <w:lastRenderedPageBreak/>
        <w:t>down during the specified hours or if their elderly computer freezes, or if they are facing a family emergency, or if indeed they themselves are unwell etc</w:t>
      </w:r>
      <w:r w:rsidR="0048307B" w:rsidRPr="00687231">
        <w:rPr>
          <w:rFonts w:cstheme="minorHAnsi"/>
          <w:sz w:val="24"/>
          <w:szCs w:val="24"/>
        </w:rPr>
        <w:t>.</w:t>
      </w:r>
      <w:r w:rsidR="00DC2E83">
        <w:rPr>
          <w:rFonts w:cstheme="minorHAnsi"/>
          <w:sz w:val="24"/>
          <w:szCs w:val="24"/>
        </w:rPr>
        <w:t xml:space="preserve"> </w:t>
      </w:r>
    </w:p>
    <w:p w14:paraId="4A4A9F7F" w14:textId="0BB06F4E" w:rsidR="00022EE4" w:rsidRPr="00687231" w:rsidRDefault="00A12054" w:rsidP="00D31275">
      <w:pPr>
        <w:pStyle w:val="ListParagraph"/>
        <w:numPr>
          <w:ilvl w:val="0"/>
          <w:numId w:val="2"/>
        </w:numPr>
        <w:rPr>
          <w:rFonts w:cstheme="minorHAnsi"/>
          <w:sz w:val="24"/>
          <w:szCs w:val="24"/>
        </w:rPr>
      </w:pPr>
      <w:r w:rsidRPr="00687231">
        <w:rPr>
          <w:rFonts w:cstheme="minorHAnsi"/>
          <w:b/>
          <w:bCs/>
          <w:sz w:val="24"/>
          <w:szCs w:val="24"/>
        </w:rPr>
        <w:t xml:space="preserve">Where your courses are externally </w:t>
      </w:r>
      <w:r w:rsidR="00377CED" w:rsidRPr="00687231">
        <w:rPr>
          <w:rFonts w:cstheme="minorHAnsi"/>
          <w:b/>
          <w:bCs/>
          <w:sz w:val="24"/>
          <w:szCs w:val="24"/>
        </w:rPr>
        <w:t>accredited,</w:t>
      </w:r>
      <w:r w:rsidRPr="00687231">
        <w:rPr>
          <w:rFonts w:cstheme="minorHAnsi"/>
          <w:b/>
          <w:bCs/>
          <w:sz w:val="24"/>
          <w:szCs w:val="24"/>
        </w:rPr>
        <w:t xml:space="preserve"> consult with your professional, regulatory and subject bodies about the alternatives you are offering. </w:t>
      </w:r>
      <w:r w:rsidRPr="00687231">
        <w:rPr>
          <w:rFonts w:cstheme="minorHAnsi"/>
          <w:sz w:val="24"/>
          <w:szCs w:val="24"/>
        </w:rPr>
        <w:t>This is likely to be the trickiest area of the whole conundrum</w:t>
      </w:r>
      <w:r w:rsidR="00871C2E">
        <w:rPr>
          <w:rFonts w:cstheme="minorHAnsi"/>
          <w:sz w:val="24"/>
          <w:szCs w:val="24"/>
        </w:rPr>
        <w:t>,</w:t>
      </w:r>
      <w:r w:rsidRPr="00687231">
        <w:rPr>
          <w:rFonts w:cstheme="minorHAnsi"/>
          <w:sz w:val="24"/>
          <w:szCs w:val="24"/>
        </w:rPr>
        <w:t xml:space="preserve"> but remember we are working towards the same goal in challenging times. Around the sector we are hearing some who are being almost surprisingly flexible and others who are </w:t>
      </w:r>
      <w:proofErr w:type="gramStart"/>
      <w:r w:rsidRPr="00687231">
        <w:rPr>
          <w:rFonts w:cstheme="minorHAnsi"/>
          <w:sz w:val="24"/>
          <w:szCs w:val="24"/>
        </w:rPr>
        <w:t>definitely not</w:t>
      </w:r>
      <w:proofErr w:type="gramEnd"/>
      <w:r w:rsidRPr="00687231">
        <w:rPr>
          <w:rFonts w:cstheme="minorHAnsi"/>
          <w:sz w:val="24"/>
          <w:szCs w:val="24"/>
        </w:rPr>
        <w:t xml:space="preserve">! </w:t>
      </w:r>
    </w:p>
    <w:p w14:paraId="14761CA3" w14:textId="0AAAB35E" w:rsidR="0005376E" w:rsidRPr="00687231" w:rsidRDefault="00A12054" w:rsidP="00D31275">
      <w:pPr>
        <w:pStyle w:val="ListParagraph"/>
        <w:numPr>
          <w:ilvl w:val="0"/>
          <w:numId w:val="2"/>
        </w:numPr>
        <w:rPr>
          <w:rFonts w:cstheme="minorHAnsi"/>
          <w:sz w:val="24"/>
          <w:szCs w:val="24"/>
        </w:rPr>
      </w:pPr>
      <w:r w:rsidRPr="00687231">
        <w:rPr>
          <w:rFonts w:cstheme="minorHAnsi"/>
          <w:b/>
          <w:bCs/>
          <w:sz w:val="24"/>
          <w:szCs w:val="24"/>
        </w:rPr>
        <w:t>Be cognisant of the possibility (as always) of poor academic conduct including cheating and plagiarism</w:t>
      </w:r>
      <w:r w:rsidRPr="00687231">
        <w:rPr>
          <w:rFonts w:cstheme="minorHAnsi"/>
          <w:sz w:val="24"/>
          <w:szCs w:val="24"/>
        </w:rPr>
        <w:t>. If students know that the university will on occasions wish to interact virtually directly with some of them, mainly for authentication purposes (e.g. to check that they know what they have written about), this may deter unfair practice, but this will need to be handled very sensitively</w:t>
      </w:r>
      <w:r w:rsidR="00871C2E">
        <w:rPr>
          <w:rFonts w:cstheme="minorHAnsi"/>
          <w:sz w:val="24"/>
          <w:szCs w:val="24"/>
        </w:rPr>
        <w:t>,</w:t>
      </w:r>
      <w:r w:rsidRPr="00687231">
        <w:rPr>
          <w:rFonts w:cstheme="minorHAnsi"/>
          <w:sz w:val="24"/>
          <w:szCs w:val="24"/>
        </w:rPr>
        <w:t xml:space="preserve"> as students are already under severe pressure during this crisis. </w:t>
      </w:r>
    </w:p>
    <w:p w14:paraId="7AE42919" w14:textId="400EE456" w:rsidR="00A12054" w:rsidRPr="00687231" w:rsidRDefault="0005376E" w:rsidP="00D31275">
      <w:pPr>
        <w:pStyle w:val="ListParagraph"/>
        <w:numPr>
          <w:ilvl w:val="0"/>
          <w:numId w:val="2"/>
        </w:numPr>
        <w:rPr>
          <w:rFonts w:cstheme="minorHAnsi"/>
          <w:sz w:val="24"/>
          <w:szCs w:val="24"/>
        </w:rPr>
      </w:pPr>
      <w:r w:rsidRPr="00687231">
        <w:rPr>
          <w:rFonts w:cstheme="minorHAnsi"/>
          <w:b/>
          <w:bCs/>
          <w:sz w:val="24"/>
          <w:szCs w:val="24"/>
        </w:rPr>
        <w:t>Don’t over</w:t>
      </w:r>
      <w:r w:rsidR="00871C2E">
        <w:rPr>
          <w:rFonts w:cstheme="minorHAnsi"/>
          <w:b/>
          <w:bCs/>
          <w:sz w:val="24"/>
          <w:szCs w:val="24"/>
        </w:rPr>
        <w:t>-</w:t>
      </w:r>
      <w:r w:rsidRPr="00687231">
        <w:rPr>
          <w:rFonts w:cstheme="minorHAnsi"/>
          <w:b/>
          <w:bCs/>
          <w:sz w:val="24"/>
          <w:szCs w:val="24"/>
        </w:rPr>
        <w:t>rely on new technological solutions</w:t>
      </w:r>
      <w:r w:rsidRPr="00687231">
        <w:rPr>
          <w:rFonts w:cstheme="minorHAnsi"/>
          <w:sz w:val="24"/>
          <w:szCs w:val="24"/>
        </w:rPr>
        <w:t xml:space="preserve">. Some vendors are claiming that their new </w:t>
      </w:r>
      <w:r w:rsidR="00377CED">
        <w:rPr>
          <w:rFonts w:cstheme="minorHAnsi"/>
          <w:sz w:val="24"/>
          <w:szCs w:val="24"/>
        </w:rPr>
        <w:t>(</w:t>
      </w:r>
      <w:proofErr w:type="gramStart"/>
      <w:r w:rsidR="0048307B" w:rsidRPr="00377CED">
        <w:rPr>
          <w:rFonts w:cstheme="minorHAnsi"/>
          <w:sz w:val="24"/>
          <w:szCs w:val="24"/>
        </w:rPr>
        <w:t>as yet</w:t>
      </w:r>
      <w:proofErr w:type="gramEnd"/>
      <w:r w:rsidR="0048307B" w:rsidRPr="00377CED">
        <w:rPr>
          <w:rFonts w:cstheme="minorHAnsi"/>
          <w:sz w:val="24"/>
          <w:szCs w:val="24"/>
        </w:rPr>
        <w:t xml:space="preserve"> unavailable</w:t>
      </w:r>
      <w:r w:rsidR="00377CED">
        <w:rPr>
          <w:rFonts w:cstheme="minorHAnsi"/>
          <w:sz w:val="24"/>
          <w:szCs w:val="24"/>
        </w:rPr>
        <w:t>)</w:t>
      </w:r>
      <w:r w:rsidR="0048307B" w:rsidRPr="00377CED">
        <w:rPr>
          <w:rFonts w:cstheme="minorHAnsi"/>
          <w:sz w:val="24"/>
          <w:szCs w:val="24"/>
        </w:rPr>
        <w:t xml:space="preserve"> </w:t>
      </w:r>
      <w:r w:rsidRPr="00377CED">
        <w:rPr>
          <w:rFonts w:cstheme="minorHAnsi"/>
          <w:sz w:val="24"/>
          <w:szCs w:val="24"/>
        </w:rPr>
        <w:t>systems</w:t>
      </w:r>
      <w:r w:rsidRPr="00687231">
        <w:rPr>
          <w:rFonts w:cstheme="minorHAnsi"/>
          <w:sz w:val="24"/>
          <w:szCs w:val="24"/>
        </w:rPr>
        <w:t xml:space="preserve"> will be able to detect plagiarism and contract cheating in </w:t>
      </w:r>
      <w:r w:rsidR="0048307B" w:rsidRPr="00687231">
        <w:rPr>
          <w:rFonts w:cstheme="minorHAnsi"/>
          <w:sz w:val="24"/>
          <w:szCs w:val="24"/>
        </w:rPr>
        <w:t>these</w:t>
      </w:r>
      <w:r w:rsidRPr="00687231">
        <w:rPr>
          <w:rFonts w:cstheme="minorHAnsi"/>
          <w:sz w:val="24"/>
          <w:szCs w:val="24"/>
        </w:rPr>
        <w:t xml:space="preserve"> new conditions, but these are as yet untried and untested.</w:t>
      </w:r>
      <w:r w:rsidR="008E75BF">
        <w:rPr>
          <w:rFonts w:cstheme="minorHAnsi"/>
          <w:sz w:val="24"/>
          <w:szCs w:val="24"/>
        </w:rPr>
        <w:t xml:space="preserve"> </w:t>
      </w:r>
      <w:r w:rsidRPr="00687231">
        <w:rPr>
          <w:rFonts w:cstheme="minorHAnsi"/>
          <w:sz w:val="24"/>
          <w:szCs w:val="24"/>
        </w:rPr>
        <w:t xml:space="preserve">You may </w:t>
      </w:r>
      <w:r w:rsidR="0048307B" w:rsidRPr="00687231">
        <w:rPr>
          <w:rFonts w:cstheme="minorHAnsi"/>
          <w:sz w:val="24"/>
          <w:szCs w:val="24"/>
        </w:rPr>
        <w:t>wish</w:t>
      </w:r>
      <w:r w:rsidRPr="00687231">
        <w:rPr>
          <w:rFonts w:cstheme="minorHAnsi"/>
          <w:sz w:val="24"/>
          <w:szCs w:val="24"/>
        </w:rPr>
        <w:t xml:space="preserve"> to indicate in your guidance that the university retains the right to use such systems to detect poor academic conduct. </w:t>
      </w:r>
      <w:r w:rsidR="0048307B" w:rsidRPr="00687231">
        <w:rPr>
          <w:rFonts w:cstheme="minorHAnsi"/>
          <w:sz w:val="24"/>
          <w:szCs w:val="24"/>
        </w:rPr>
        <w:t>However, r</w:t>
      </w:r>
      <w:r w:rsidR="00A12054" w:rsidRPr="00687231">
        <w:rPr>
          <w:rFonts w:cstheme="minorHAnsi"/>
          <w:sz w:val="24"/>
          <w:szCs w:val="24"/>
        </w:rPr>
        <w:t>esearch suggests (Carroll</w:t>
      </w:r>
      <w:r w:rsidR="00377CED">
        <w:rPr>
          <w:rFonts w:cstheme="minorHAnsi"/>
          <w:sz w:val="24"/>
          <w:szCs w:val="24"/>
        </w:rPr>
        <w:t>, 2002</w:t>
      </w:r>
      <w:r w:rsidR="00A12054" w:rsidRPr="00687231">
        <w:rPr>
          <w:rFonts w:cstheme="minorHAnsi"/>
          <w:sz w:val="24"/>
          <w:szCs w:val="24"/>
        </w:rPr>
        <w:t xml:space="preserve">) that students in crisis tend to behave worse </w:t>
      </w:r>
      <w:r w:rsidRPr="00687231">
        <w:rPr>
          <w:rFonts w:cstheme="minorHAnsi"/>
          <w:sz w:val="24"/>
          <w:szCs w:val="24"/>
        </w:rPr>
        <w:t xml:space="preserve">in </w:t>
      </w:r>
      <w:r w:rsidR="00377CED">
        <w:rPr>
          <w:rFonts w:cstheme="minorHAnsi"/>
          <w:sz w:val="24"/>
          <w:szCs w:val="24"/>
        </w:rPr>
        <w:t>terms of academic integrity</w:t>
      </w:r>
      <w:r w:rsidRPr="00687231">
        <w:rPr>
          <w:rFonts w:cstheme="minorHAnsi"/>
          <w:sz w:val="24"/>
          <w:szCs w:val="24"/>
        </w:rPr>
        <w:t>, so as far as possible let’s aim for support and deterr</w:t>
      </w:r>
      <w:r w:rsidR="00377CED">
        <w:rPr>
          <w:rFonts w:cstheme="minorHAnsi"/>
          <w:sz w:val="24"/>
          <w:szCs w:val="24"/>
        </w:rPr>
        <w:t>ence</w:t>
      </w:r>
      <w:r w:rsidRPr="00687231">
        <w:rPr>
          <w:rFonts w:cstheme="minorHAnsi"/>
          <w:sz w:val="24"/>
          <w:szCs w:val="24"/>
        </w:rPr>
        <w:t xml:space="preserve"> rather than penalisation</w:t>
      </w:r>
      <w:r w:rsidR="00377CED">
        <w:rPr>
          <w:rFonts w:cstheme="minorHAnsi"/>
          <w:sz w:val="24"/>
          <w:szCs w:val="24"/>
        </w:rPr>
        <w:t xml:space="preserve"> as proposed by Liz McDowell, Fiona Duggan and Sally Brown way back in 1998!</w:t>
      </w:r>
    </w:p>
    <w:p w14:paraId="023253AC" w14:textId="50D53D5D" w:rsidR="00C402B8" w:rsidRPr="008C6175" w:rsidRDefault="0005376E" w:rsidP="00C402B8">
      <w:pPr>
        <w:pStyle w:val="ListParagraph"/>
        <w:numPr>
          <w:ilvl w:val="0"/>
          <w:numId w:val="2"/>
        </w:numPr>
        <w:rPr>
          <w:rFonts w:cstheme="minorHAnsi"/>
          <w:sz w:val="24"/>
          <w:szCs w:val="24"/>
        </w:rPr>
      </w:pPr>
      <w:r w:rsidRPr="00687231">
        <w:rPr>
          <w:rFonts w:cstheme="minorHAnsi"/>
          <w:b/>
          <w:bCs/>
          <w:sz w:val="24"/>
          <w:szCs w:val="24"/>
        </w:rPr>
        <w:t>You could try using</w:t>
      </w:r>
      <w:r w:rsidR="00A12054" w:rsidRPr="00687231">
        <w:rPr>
          <w:rFonts w:cstheme="minorHAnsi"/>
          <w:b/>
          <w:bCs/>
          <w:sz w:val="24"/>
          <w:szCs w:val="24"/>
        </w:rPr>
        <w:t xml:space="preserve"> a light touch approach to checking on student participation:</w:t>
      </w:r>
      <w:r w:rsidR="00A12054" w:rsidRPr="00687231">
        <w:rPr>
          <w:rFonts w:cstheme="minorHAnsi"/>
          <w:sz w:val="24"/>
          <w:szCs w:val="24"/>
        </w:rPr>
        <w:t xml:space="preserve"> with most cohorts it won’t be possible to follow up an open book test with a virtual viva, but you could do this</w:t>
      </w:r>
      <w:r w:rsidR="008E75BF">
        <w:rPr>
          <w:rFonts w:cstheme="minorHAnsi"/>
          <w:sz w:val="24"/>
          <w:szCs w:val="24"/>
        </w:rPr>
        <w:t xml:space="preserve"> </w:t>
      </w:r>
      <w:r w:rsidR="00A12054" w:rsidRPr="00687231">
        <w:rPr>
          <w:rFonts w:cstheme="minorHAnsi"/>
          <w:sz w:val="24"/>
          <w:szCs w:val="24"/>
        </w:rPr>
        <w:t>with a random</w:t>
      </w:r>
      <w:r w:rsidR="008E75BF">
        <w:rPr>
          <w:rFonts w:cstheme="minorHAnsi"/>
          <w:sz w:val="24"/>
          <w:szCs w:val="24"/>
        </w:rPr>
        <w:t xml:space="preserve"> </w:t>
      </w:r>
      <w:r w:rsidR="00A12054" w:rsidRPr="00687231">
        <w:rPr>
          <w:rFonts w:cstheme="minorHAnsi"/>
          <w:sz w:val="24"/>
          <w:szCs w:val="24"/>
        </w:rPr>
        <w:t>square root sample of the whole cohort (7 out of 49 students for example), or to check on the highest</w:t>
      </w:r>
      <w:r w:rsidR="008E75BF">
        <w:rPr>
          <w:rFonts w:cstheme="minorHAnsi"/>
          <w:sz w:val="24"/>
          <w:szCs w:val="24"/>
        </w:rPr>
        <w:t xml:space="preserve"> </w:t>
      </w:r>
      <w:r w:rsidR="00A12054" w:rsidRPr="00687231">
        <w:rPr>
          <w:rFonts w:cstheme="minorHAnsi"/>
          <w:sz w:val="24"/>
          <w:szCs w:val="24"/>
        </w:rPr>
        <w:t>and lowest performing students and any you are concerned about</w:t>
      </w:r>
      <w:r w:rsidRPr="00687231">
        <w:rPr>
          <w:rFonts w:cstheme="minorHAnsi"/>
          <w:sz w:val="24"/>
          <w:szCs w:val="24"/>
        </w:rPr>
        <w:t>.</w:t>
      </w:r>
    </w:p>
    <w:p w14:paraId="1DBAA7E4" w14:textId="24C7B9D0" w:rsidR="00663728" w:rsidRPr="00ED1848" w:rsidRDefault="004232B3" w:rsidP="00D31275">
      <w:pPr>
        <w:pStyle w:val="ListParagraph"/>
        <w:numPr>
          <w:ilvl w:val="0"/>
          <w:numId w:val="2"/>
        </w:numPr>
        <w:rPr>
          <w:rFonts w:cstheme="minorHAnsi"/>
          <w:sz w:val="24"/>
          <w:szCs w:val="24"/>
        </w:rPr>
      </w:pPr>
      <w:r w:rsidRPr="00ED1848">
        <w:rPr>
          <w:rFonts w:cstheme="minorHAnsi"/>
          <w:b/>
          <w:bCs/>
          <w:sz w:val="24"/>
          <w:szCs w:val="24"/>
        </w:rPr>
        <w:t xml:space="preserve">You could try spot-checking </w:t>
      </w:r>
      <w:r w:rsidR="00F131F0" w:rsidRPr="00ED1848">
        <w:rPr>
          <w:rFonts w:cstheme="minorHAnsi"/>
          <w:b/>
          <w:bCs/>
          <w:sz w:val="24"/>
          <w:szCs w:val="24"/>
        </w:rPr>
        <w:t xml:space="preserve">processes </w:t>
      </w:r>
      <w:r w:rsidRPr="00ED1848">
        <w:rPr>
          <w:rFonts w:cstheme="minorHAnsi"/>
          <w:b/>
          <w:bCs/>
          <w:sz w:val="24"/>
          <w:szCs w:val="24"/>
        </w:rPr>
        <w:t>to gather cohort-level evidence about your new alternative exams</w:t>
      </w:r>
      <w:r w:rsidR="00871C2E">
        <w:rPr>
          <w:rFonts w:cstheme="minorHAnsi"/>
          <w:b/>
          <w:bCs/>
          <w:sz w:val="24"/>
          <w:szCs w:val="24"/>
        </w:rPr>
        <w:t>,</w:t>
      </w:r>
      <w:r w:rsidRPr="00ED1848">
        <w:rPr>
          <w:rFonts w:cstheme="minorHAnsi"/>
          <w:b/>
          <w:bCs/>
          <w:sz w:val="24"/>
          <w:szCs w:val="24"/>
        </w:rPr>
        <w:t xml:space="preserve"> which </w:t>
      </w:r>
      <w:r w:rsidR="00ED1848" w:rsidRPr="00ED1848">
        <w:rPr>
          <w:rFonts w:cstheme="minorHAnsi"/>
          <w:b/>
          <w:bCs/>
          <w:sz w:val="24"/>
          <w:szCs w:val="24"/>
        </w:rPr>
        <w:t xml:space="preserve">then </w:t>
      </w:r>
      <w:r w:rsidRPr="00ED1848">
        <w:rPr>
          <w:rFonts w:cstheme="minorHAnsi"/>
          <w:b/>
          <w:bCs/>
          <w:sz w:val="24"/>
          <w:szCs w:val="24"/>
        </w:rPr>
        <w:t>might helpfully inform Exam Board discussions and decisions</w:t>
      </w:r>
      <w:r w:rsidR="00871C2E">
        <w:rPr>
          <w:rFonts w:cstheme="minorHAnsi"/>
          <w:b/>
          <w:bCs/>
          <w:sz w:val="24"/>
          <w:szCs w:val="24"/>
        </w:rPr>
        <w:t>.</w:t>
      </w:r>
      <w:r w:rsidRPr="00ED1848">
        <w:rPr>
          <w:rFonts w:cstheme="minorHAnsi"/>
          <w:b/>
          <w:bCs/>
          <w:sz w:val="24"/>
          <w:szCs w:val="24"/>
        </w:rPr>
        <w:t xml:space="preserve"> </w:t>
      </w:r>
      <w:r w:rsidR="00871C2E">
        <w:rPr>
          <w:rFonts w:cstheme="minorHAnsi"/>
          <w:sz w:val="24"/>
          <w:szCs w:val="24"/>
        </w:rPr>
        <w:t>I</w:t>
      </w:r>
      <w:r w:rsidRPr="00ED1848">
        <w:rPr>
          <w:rFonts w:cstheme="minorHAnsi"/>
          <w:sz w:val="24"/>
          <w:szCs w:val="24"/>
        </w:rPr>
        <w:t>t may be useful to try to identify potential issues with the new online exam to discuss at the Board, providing evidence to inform overall decision-making. Spot</w:t>
      </w:r>
      <w:r w:rsidR="00F131F0" w:rsidRPr="00ED1848">
        <w:rPr>
          <w:rFonts w:cstheme="minorHAnsi"/>
          <w:sz w:val="24"/>
          <w:szCs w:val="24"/>
        </w:rPr>
        <w:t>-</w:t>
      </w:r>
      <w:r w:rsidR="00ED1848" w:rsidRPr="00ED1848">
        <w:rPr>
          <w:rFonts w:cstheme="minorHAnsi"/>
          <w:sz w:val="24"/>
          <w:szCs w:val="24"/>
        </w:rPr>
        <w:t>checking a</w:t>
      </w:r>
      <w:r w:rsidRPr="00ED1848">
        <w:rPr>
          <w:rFonts w:cstheme="minorHAnsi"/>
          <w:sz w:val="24"/>
          <w:szCs w:val="24"/>
        </w:rPr>
        <w:t xml:space="preserve"> sample of students as soon as possible after the exam might, for instance, involve brief light-touch verbal </w:t>
      </w:r>
      <w:r w:rsidR="00ED1848">
        <w:rPr>
          <w:rFonts w:cstheme="minorHAnsi"/>
          <w:sz w:val="24"/>
          <w:szCs w:val="24"/>
        </w:rPr>
        <w:t xml:space="preserve">virtual or telephone </w:t>
      </w:r>
      <w:r w:rsidRPr="00ED1848">
        <w:rPr>
          <w:rFonts w:cstheme="minorHAnsi"/>
          <w:sz w:val="24"/>
          <w:szCs w:val="24"/>
        </w:rPr>
        <w:t>interviews, ideally with two colleagues present or recorded in WebEx or similar</w:t>
      </w:r>
      <w:r w:rsidR="00F131F0" w:rsidRPr="00ED1848">
        <w:rPr>
          <w:rFonts w:cstheme="minorHAnsi"/>
          <w:sz w:val="24"/>
          <w:szCs w:val="24"/>
        </w:rPr>
        <w:t xml:space="preserve">. These </w:t>
      </w:r>
      <w:r w:rsidRPr="00ED1848">
        <w:rPr>
          <w:rFonts w:cstheme="minorHAnsi"/>
          <w:sz w:val="24"/>
          <w:szCs w:val="24"/>
        </w:rPr>
        <w:t xml:space="preserve">could use parallel questions (as opposed to checking-up on the students’ original answer) to check the student’s comprehension. </w:t>
      </w:r>
      <w:r w:rsidR="00F131F0" w:rsidRPr="00ED1848">
        <w:rPr>
          <w:rFonts w:cstheme="minorHAnsi"/>
          <w:sz w:val="24"/>
          <w:szCs w:val="24"/>
        </w:rPr>
        <w:t>Importantly, w</w:t>
      </w:r>
      <w:r w:rsidRPr="00ED1848">
        <w:rPr>
          <w:rFonts w:cstheme="minorHAnsi"/>
          <w:sz w:val="24"/>
          <w:szCs w:val="24"/>
        </w:rPr>
        <w:t>hat will be reported to the Board</w:t>
      </w:r>
      <w:r w:rsidR="00F131F0" w:rsidRPr="00ED1848">
        <w:rPr>
          <w:rFonts w:cstheme="minorHAnsi"/>
          <w:sz w:val="24"/>
          <w:szCs w:val="24"/>
        </w:rPr>
        <w:t>, though,</w:t>
      </w:r>
      <w:r w:rsidRPr="00ED1848">
        <w:rPr>
          <w:rFonts w:cstheme="minorHAnsi"/>
          <w:sz w:val="24"/>
          <w:szCs w:val="24"/>
        </w:rPr>
        <w:t xml:space="preserve"> is the overall discrepancy between the online answer and the verbal spot check, rather than focusing on the individual student and their performance. </w:t>
      </w:r>
      <w:r w:rsidR="00F131F0" w:rsidRPr="00ED1848">
        <w:rPr>
          <w:rFonts w:cstheme="minorHAnsi"/>
          <w:sz w:val="24"/>
          <w:szCs w:val="24"/>
        </w:rPr>
        <w:t>Such</w:t>
      </w:r>
      <w:r w:rsidRPr="00ED1848">
        <w:rPr>
          <w:rFonts w:cstheme="minorHAnsi"/>
          <w:sz w:val="24"/>
          <w:szCs w:val="24"/>
        </w:rPr>
        <w:t xml:space="preserve"> data could inform Board discussions and decision making, but </w:t>
      </w:r>
      <w:r w:rsidR="00ED1848" w:rsidRPr="00ED1848">
        <w:rPr>
          <w:rFonts w:cstheme="minorHAnsi"/>
          <w:sz w:val="24"/>
          <w:szCs w:val="24"/>
        </w:rPr>
        <w:t xml:space="preserve">the purpose of </w:t>
      </w:r>
      <w:r w:rsidRPr="00ED1848">
        <w:rPr>
          <w:rFonts w:cstheme="minorHAnsi"/>
          <w:sz w:val="24"/>
          <w:szCs w:val="24"/>
        </w:rPr>
        <w:t xml:space="preserve">this </w:t>
      </w:r>
      <w:r w:rsidR="00ED1848" w:rsidRPr="00ED1848">
        <w:rPr>
          <w:rFonts w:cstheme="minorHAnsi"/>
          <w:sz w:val="24"/>
          <w:szCs w:val="24"/>
        </w:rPr>
        <w:t>q</w:t>
      </w:r>
      <w:r w:rsidRPr="00ED1848">
        <w:rPr>
          <w:rFonts w:cstheme="minorHAnsi"/>
          <w:sz w:val="24"/>
          <w:szCs w:val="24"/>
        </w:rPr>
        <w:t xml:space="preserve">uality </w:t>
      </w:r>
      <w:r w:rsidR="00ED1848" w:rsidRPr="00ED1848">
        <w:rPr>
          <w:rFonts w:cstheme="minorHAnsi"/>
          <w:sz w:val="24"/>
          <w:szCs w:val="24"/>
        </w:rPr>
        <w:t>a</w:t>
      </w:r>
      <w:r w:rsidRPr="00ED1848">
        <w:rPr>
          <w:rFonts w:cstheme="minorHAnsi"/>
          <w:sz w:val="24"/>
          <w:szCs w:val="24"/>
        </w:rPr>
        <w:t xml:space="preserve">ssurance </w:t>
      </w:r>
      <w:r w:rsidR="00ED1848" w:rsidRPr="00ED1848">
        <w:rPr>
          <w:rFonts w:cstheme="minorHAnsi"/>
          <w:sz w:val="24"/>
          <w:szCs w:val="24"/>
        </w:rPr>
        <w:t>approach</w:t>
      </w:r>
      <w:r w:rsidRPr="00ED1848">
        <w:rPr>
          <w:rFonts w:cstheme="minorHAnsi"/>
          <w:sz w:val="24"/>
          <w:szCs w:val="24"/>
        </w:rPr>
        <w:t xml:space="preserve"> </w:t>
      </w:r>
      <w:r w:rsidR="007E55E0" w:rsidRPr="00ED1848">
        <w:rPr>
          <w:rFonts w:cstheme="minorHAnsi"/>
          <w:sz w:val="24"/>
          <w:szCs w:val="24"/>
        </w:rPr>
        <w:t xml:space="preserve">– to gain insight into how the student cohort </w:t>
      </w:r>
      <w:proofErr w:type="gramStart"/>
      <w:r w:rsidR="007E55E0" w:rsidRPr="00ED1848">
        <w:rPr>
          <w:rFonts w:cstheme="minorHAnsi"/>
          <w:sz w:val="24"/>
          <w:szCs w:val="24"/>
        </w:rPr>
        <w:t>as a whole engaged</w:t>
      </w:r>
      <w:proofErr w:type="gramEnd"/>
      <w:r w:rsidR="007E55E0" w:rsidRPr="00ED1848">
        <w:rPr>
          <w:rFonts w:cstheme="minorHAnsi"/>
          <w:sz w:val="24"/>
          <w:szCs w:val="24"/>
        </w:rPr>
        <w:t xml:space="preserve"> with the online exam</w:t>
      </w:r>
      <w:r w:rsidR="00871C2E">
        <w:rPr>
          <w:rFonts w:cstheme="minorHAnsi"/>
          <w:sz w:val="24"/>
          <w:szCs w:val="24"/>
        </w:rPr>
        <w:t xml:space="preserve"> –</w:t>
      </w:r>
      <w:r w:rsidR="007E55E0" w:rsidRPr="00ED1848">
        <w:rPr>
          <w:rFonts w:cstheme="minorHAnsi"/>
          <w:sz w:val="24"/>
          <w:szCs w:val="24"/>
        </w:rPr>
        <w:t xml:space="preserve"> </w:t>
      </w:r>
      <w:r w:rsidR="00871C2E">
        <w:rPr>
          <w:rFonts w:cstheme="minorHAnsi"/>
          <w:sz w:val="24"/>
          <w:szCs w:val="24"/>
        </w:rPr>
        <w:t>n</w:t>
      </w:r>
      <w:r w:rsidRPr="00ED1848">
        <w:rPr>
          <w:rFonts w:cstheme="minorHAnsi"/>
          <w:sz w:val="24"/>
          <w:szCs w:val="24"/>
        </w:rPr>
        <w:t>eeds to be made clear to student participants</w:t>
      </w:r>
      <w:r w:rsidR="00ED1848">
        <w:rPr>
          <w:rFonts w:cstheme="minorHAnsi"/>
          <w:sz w:val="24"/>
          <w:szCs w:val="24"/>
        </w:rPr>
        <w:t xml:space="preserve">. This is so that </w:t>
      </w:r>
      <w:r w:rsidRPr="00ED1848">
        <w:rPr>
          <w:rFonts w:cstheme="minorHAnsi"/>
          <w:sz w:val="24"/>
          <w:szCs w:val="24"/>
        </w:rPr>
        <w:t>they don’t worry that spot-check interviews are a test of them on an individual level. Spot checking evidence might usefully augment, for instance, data drawn from a comparison of historical marks achieved when the exam was undertaken in previous years in a face to face setting, and the new online format.</w:t>
      </w:r>
      <w:r w:rsidR="008E75BF">
        <w:rPr>
          <w:rFonts w:cstheme="minorHAnsi"/>
          <w:b/>
          <w:bCs/>
          <w:sz w:val="24"/>
          <w:szCs w:val="24"/>
        </w:rPr>
        <w:t xml:space="preserve"> </w:t>
      </w:r>
    </w:p>
    <w:p w14:paraId="5277F501" w14:textId="1C16981A" w:rsidR="00022EE4" w:rsidRPr="00871C2E" w:rsidRDefault="0005376E" w:rsidP="00871C2E">
      <w:pPr>
        <w:pStyle w:val="ListParagraph"/>
        <w:numPr>
          <w:ilvl w:val="0"/>
          <w:numId w:val="2"/>
        </w:numPr>
        <w:rPr>
          <w:rFonts w:cstheme="minorHAnsi"/>
          <w:sz w:val="24"/>
          <w:szCs w:val="24"/>
        </w:rPr>
      </w:pPr>
      <w:r w:rsidRPr="00687231">
        <w:rPr>
          <w:rFonts w:cstheme="minorHAnsi"/>
          <w:b/>
          <w:bCs/>
          <w:sz w:val="24"/>
          <w:szCs w:val="24"/>
        </w:rPr>
        <w:lastRenderedPageBreak/>
        <w:t>Recognise that every university is likely to have many, many requests for deferrals, reasonable adjustments and condonements with the possibility of legal challenges later.</w:t>
      </w:r>
      <w:r w:rsidR="008E75BF">
        <w:rPr>
          <w:rFonts w:cstheme="minorHAnsi"/>
          <w:b/>
          <w:bCs/>
          <w:sz w:val="24"/>
          <w:szCs w:val="24"/>
        </w:rPr>
        <w:t xml:space="preserve"> </w:t>
      </w:r>
      <w:proofErr w:type="gramStart"/>
      <w:r w:rsidRPr="00687231">
        <w:rPr>
          <w:rFonts w:cstheme="minorHAnsi"/>
          <w:sz w:val="24"/>
          <w:szCs w:val="24"/>
        </w:rPr>
        <w:t>Plan in advance</w:t>
      </w:r>
      <w:proofErr w:type="gramEnd"/>
      <w:r w:rsidRPr="00687231">
        <w:rPr>
          <w:rFonts w:cstheme="minorHAnsi"/>
          <w:sz w:val="24"/>
          <w:szCs w:val="24"/>
        </w:rPr>
        <w:t xml:space="preserve"> as much as you can to prepare for this. In terms of subsequent litigation, the more the university, the course team and the people implementing the new arrangements are seen </w:t>
      </w:r>
      <w:r w:rsidR="0034434A" w:rsidRPr="00687231">
        <w:rPr>
          <w:rFonts w:cstheme="minorHAnsi"/>
          <w:sz w:val="24"/>
          <w:szCs w:val="24"/>
        </w:rPr>
        <w:t>to be</w:t>
      </w:r>
      <w:r w:rsidRPr="00687231">
        <w:rPr>
          <w:rFonts w:cstheme="minorHAnsi"/>
          <w:sz w:val="24"/>
          <w:szCs w:val="24"/>
        </w:rPr>
        <w:t xml:space="preserve"> working generally in the interests of the students while assuring quality in unprecedented times, the less successful legal action is likely to be</w:t>
      </w:r>
      <w:r w:rsidR="00663728" w:rsidRPr="00687231">
        <w:rPr>
          <w:rFonts w:cstheme="minorHAnsi"/>
          <w:sz w:val="24"/>
          <w:szCs w:val="24"/>
        </w:rPr>
        <w:t>.</w:t>
      </w:r>
    </w:p>
    <w:p w14:paraId="682AEC0C" w14:textId="4E9F3250" w:rsidR="00022EE4" w:rsidRPr="0072726D" w:rsidRDefault="00022EE4" w:rsidP="00022EE4">
      <w:pPr>
        <w:rPr>
          <w:rFonts w:cstheme="minorHAnsi"/>
          <w:sz w:val="28"/>
          <w:szCs w:val="28"/>
        </w:rPr>
      </w:pPr>
      <w:r w:rsidRPr="0072726D">
        <w:rPr>
          <w:rFonts w:cstheme="minorHAnsi"/>
          <w:b/>
          <w:bCs/>
          <w:sz w:val="28"/>
          <w:szCs w:val="28"/>
        </w:rPr>
        <w:t>Ensuring consistency</w:t>
      </w:r>
    </w:p>
    <w:p w14:paraId="06D541E5" w14:textId="534835CA" w:rsidR="00DF0063" w:rsidRPr="0072726D" w:rsidRDefault="003E3CF5" w:rsidP="00D31275">
      <w:pPr>
        <w:pStyle w:val="ListParagraph"/>
        <w:numPr>
          <w:ilvl w:val="0"/>
          <w:numId w:val="2"/>
        </w:numPr>
        <w:rPr>
          <w:rFonts w:cstheme="minorHAnsi"/>
          <w:b/>
          <w:bCs/>
          <w:sz w:val="24"/>
          <w:szCs w:val="24"/>
        </w:rPr>
      </w:pPr>
      <w:r w:rsidRPr="0072726D">
        <w:rPr>
          <w:rFonts w:cstheme="minorHAnsi"/>
          <w:b/>
          <w:bCs/>
          <w:sz w:val="24"/>
          <w:szCs w:val="24"/>
        </w:rPr>
        <w:t>If you do get any complaints about these amendments, it is likely to be from people who think students are going to receive inconsistent support</w:t>
      </w:r>
      <w:r w:rsidRPr="0072726D">
        <w:rPr>
          <w:rFonts w:cstheme="minorHAnsi"/>
          <w:sz w:val="24"/>
          <w:szCs w:val="24"/>
        </w:rPr>
        <w:t xml:space="preserve">. </w:t>
      </w:r>
      <w:r w:rsidR="00DF0063" w:rsidRPr="0072726D">
        <w:rPr>
          <w:rFonts w:cstheme="minorHAnsi"/>
          <w:sz w:val="24"/>
          <w:szCs w:val="24"/>
        </w:rPr>
        <w:t>For this reason, i</w:t>
      </w:r>
      <w:r w:rsidRPr="0072726D">
        <w:rPr>
          <w:rFonts w:cstheme="minorHAnsi"/>
          <w:sz w:val="24"/>
          <w:szCs w:val="24"/>
        </w:rPr>
        <w:t>t</w:t>
      </w:r>
      <w:r w:rsidR="00DF0063" w:rsidRPr="0072726D">
        <w:rPr>
          <w:rFonts w:cstheme="minorHAnsi"/>
          <w:sz w:val="24"/>
          <w:szCs w:val="24"/>
        </w:rPr>
        <w:t>’</w:t>
      </w:r>
      <w:r w:rsidRPr="0072726D">
        <w:rPr>
          <w:rFonts w:cstheme="minorHAnsi"/>
          <w:sz w:val="24"/>
          <w:szCs w:val="24"/>
        </w:rPr>
        <w:t xml:space="preserve">s </w:t>
      </w:r>
      <w:proofErr w:type="gramStart"/>
      <w:r w:rsidRPr="0072726D">
        <w:rPr>
          <w:rFonts w:cstheme="minorHAnsi"/>
          <w:sz w:val="24"/>
          <w:szCs w:val="24"/>
        </w:rPr>
        <w:t>really important</w:t>
      </w:r>
      <w:proofErr w:type="gramEnd"/>
      <w:r w:rsidRPr="0072726D">
        <w:rPr>
          <w:rFonts w:cstheme="minorHAnsi"/>
          <w:sz w:val="24"/>
          <w:szCs w:val="24"/>
        </w:rPr>
        <w:t xml:space="preserve"> to spell out for students what steps you are taking</w:t>
      </w:r>
      <w:r w:rsidR="00DF0063" w:rsidRPr="0072726D">
        <w:rPr>
          <w:rFonts w:cstheme="minorHAnsi"/>
          <w:b/>
          <w:bCs/>
          <w:sz w:val="24"/>
          <w:szCs w:val="24"/>
        </w:rPr>
        <w:t xml:space="preserve"> </w:t>
      </w:r>
      <w:r w:rsidR="00DF0063" w:rsidRPr="0072726D">
        <w:rPr>
          <w:rFonts w:cstheme="minorHAnsi"/>
          <w:sz w:val="24"/>
          <w:szCs w:val="24"/>
        </w:rPr>
        <w:t>to make things fair for everyone, with no one experiencing favouritism</w:t>
      </w:r>
      <w:r w:rsidR="007E55E0" w:rsidRPr="0072726D">
        <w:rPr>
          <w:rFonts w:cstheme="minorHAnsi"/>
          <w:sz w:val="24"/>
          <w:szCs w:val="24"/>
        </w:rPr>
        <w:t>,</w:t>
      </w:r>
      <w:r w:rsidR="00DF0063" w:rsidRPr="0072726D">
        <w:rPr>
          <w:rFonts w:cstheme="minorHAnsi"/>
          <w:sz w:val="24"/>
          <w:szCs w:val="24"/>
        </w:rPr>
        <w:t xml:space="preserve"> to avert disgruntlement before it can set in</w:t>
      </w:r>
      <w:r w:rsidR="00DF0063" w:rsidRPr="0072726D">
        <w:rPr>
          <w:rFonts w:cstheme="minorHAnsi"/>
          <w:b/>
          <w:bCs/>
          <w:sz w:val="24"/>
          <w:szCs w:val="24"/>
        </w:rPr>
        <w:t xml:space="preserve">! </w:t>
      </w:r>
    </w:p>
    <w:p w14:paraId="1E2C083A" w14:textId="44F91FDA" w:rsidR="003E3CF5" w:rsidRPr="0072726D" w:rsidRDefault="00DF0063" w:rsidP="00D31275">
      <w:pPr>
        <w:pStyle w:val="ListParagraph"/>
        <w:numPr>
          <w:ilvl w:val="0"/>
          <w:numId w:val="2"/>
        </w:numPr>
        <w:rPr>
          <w:rFonts w:cstheme="minorHAnsi"/>
          <w:sz w:val="24"/>
          <w:szCs w:val="24"/>
        </w:rPr>
      </w:pPr>
      <w:r w:rsidRPr="0072726D">
        <w:rPr>
          <w:rFonts w:cstheme="minorHAnsi"/>
          <w:b/>
          <w:bCs/>
          <w:sz w:val="24"/>
          <w:szCs w:val="24"/>
        </w:rPr>
        <w:t xml:space="preserve">Try hard not to make up solutions on the hoof! </w:t>
      </w:r>
      <w:r w:rsidRPr="0072726D">
        <w:rPr>
          <w:rFonts w:cstheme="minorHAnsi"/>
          <w:sz w:val="24"/>
          <w:szCs w:val="24"/>
        </w:rPr>
        <w:t>The more transparent, reasonable and flexible you can be</w:t>
      </w:r>
      <w:r w:rsidR="00724D2B">
        <w:rPr>
          <w:rFonts w:cstheme="minorHAnsi"/>
          <w:sz w:val="24"/>
          <w:szCs w:val="24"/>
        </w:rPr>
        <w:t>,</w:t>
      </w:r>
      <w:r w:rsidRPr="0072726D">
        <w:rPr>
          <w:rFonts w:cstheme="minorHAnsi"/>
          <w:sz w:val="24"/>
          <w:szCs w:val="24"/>
        </w:rPr>
        <w:t xml:space="preserve"> the better in terms of student well-being, but impromptu work</w:t>
      </w:r>
      <w:r w:rsidR="00724D2B">
        <w:rPr>
          <w:rFonts w:cstheme="minorHAnsi"/>
          <w:sz w:val="24"/>
          <w:szCs w:val="24"/>
        </w:rPr>
        <w:t>-</w:t>
      </w:r>
      <w:r w:rsidRPr="0072726D">
        <w:rPr>
          <w:rFonts w:cstheme="minorHAnsi"/>
          <w:sz w:val="24"/>
          <w:szCs w:val="24"/>
        </w:rPr>
        <w:t>arounds can be hazardous in terms of inconsistency.</w:t>
      </w:r>
      <w:r w:rsidR="00486E3F">
        <w:rPr>
          <w:rFonts w:cstheme="minorHAnsi"/>
          <w:sz w:val="24"/>
          <w:szCs w:val="24"/>
        </w:rPr>
        <w:t xml:space="preserve"> Familiarise yourself, for instance, </w:t>
      </w:r>
      <w:r w:rsidR="00D94794">
        <w:rPr>
          <w:rFonts w:cstheme="minorHAnsi"/>
          <w:sz w:val="24"/>
          <w:szCs w:val="24"/>
        </w:rPr>
        <w:t xml:space="preserve">with </w:t>
      </w:r>
      <w:r w:rsidR="00486E3F">
        <w:rPr>
          <w:rFonts w:cstheme="minorHAnsi"/>
          <w:sz w:val="24"/>
          <w:szCs w:val="24"/>
        </w:rPr>
        <w:t xml:space="preserve">any new advice to students </w:t>
      </w:r>
      <w:r w:rsidR="00D94794">
        <w:rPr>
          <w:rFonts w:cstheme="minorHAnsi"/>
          <w:sz w:val="24"/>
          <w:szCs w:val="24"/>
        </w:rPr>
        <w:t xml:space="preserve">that </w:t>
      </w:r>
      <w:r w:rsidR="00486E3F">
        <w:rPr>
          <w:rFonts w:cstheme="minorHAnsi"/>
          <w:sz w:val="24"/>
          <w:szCs w:val="24"/>
        </w:rPr>
        <w:t>your university is developing around mitigating circumstances</w:t>
      </w:r>
      <w:r w:rsidR="00D94794">
        <w:rPr>
          <w:rFonts w:cstheme="minorHAnsi"/>
          <w:sz w:val="24"/>
          <w:szCs w:val="24"/>
        </w:rPr>
        <w:t xml:space="preserve"> in the light of the pandemic. This will help you ensure that, as far as possible, students don’t get mixed messages, and that they understand the new processes that are being put in place to support their best interests during these unprecedented times. </w:t>
      </w:r>
      <w:r w:rsidR="000C0913">
        <w:rPr>
          <w:rFonts w:cstheme="minorHAnsi"/>
          <w:sz w:val="24"/>
          <w:szCs w:val="24"/>
        </w:rPr>
        <w:t>In the same vein, you may wish to try and ensure that VLE sites are updated</w:t>
      </w:r>
      <w:r w:rsidR="00724D2B">
        <w:rPr>
          <w:rFonts w:cstheme="minorHAnsi"/>
          <w:sz w:val="24"/>
          <w:szCs w:val="24"/>
        </w:rPr>
        <w:t>,</w:t>
      </w:r>
      <w:r w:rsidR="000C0913">
        <w:rPr>
          <w:rFonts w:cstheme="minorHAnsi"/>
          <w:sz w:val="24"/>
          <w:szCs w:val="24"/>
        </w:rPr>
        <w:t xml:space="preserve"> and signpost students to </w:t>
      </w:r>
      <w:r w:rsidR="00F752C2">
        <w:rPr>
          <w:rFonts w:cstheme="minorHAnsi"/>
          <w:sz w:val="24"/>
          <w:szCs w:val="24"/>
        </w:rPr>
        <w:t>(</w:t>
      </w:r>
      <w:r w:rsidR="000C0913">
        <w:rPr>
          <w:rFonts w:cstheme="minorHAnsi"/>
          <w:sz w:val="24"/>
          <w:szCs w:val="24"/>
        </w:rPr>
        <w:t>rapidly-evolving</w:t>
      </w:r>
      <w:r w:rsidR="00F752C2">
        <w:rPr>
          <w:rFonts w:cstheme="minorHAnsi"/>
          <w:sz w:val="24"/>
          <w:szCs w:val="24"/>
        </w:rPr>
        <w:t>)</w:t>
      </w:r>
      <w:r w:rsidR="000C0913">
        <w:rPr>
          <w:rFonts w:cstheme="minorHAnsi"/>
          <w:sz w:val="24"/>
          <w:szCs w:val="24"/>
        </w:rPr>
        <w:t xml:space="preserve"> </w:t>
      </w:r>
      <w:r w:rsidR="00F752C2">
        <w:rPr>
          <w:rFonts w:cstheme="minorHAnsi"/>
          <w:sz w:val="24"/>
          <w:szCs w:val="24"/>
        </w:rPr>
        <w:t>centralised</w:t>
      </w:r>
      <w:r w:rsidR="000C0913">
        <w:rPr>
          <w:rFonts w:cstheme="minorHAnsi"/>
          <w:sz w:val="24"/>
          <w:szCs w:val="24"/>
        </w:rPr>
        <w:t xml:space="preserve"> </w:t>
      </w:r>
      <w:r w:rsidR="00F752C2">
        <w:rPr>
          <w:rFonts w:cstheme="minorHAnsi"/>
          <w:sz w:val="24"/>
          <w:szCs w:val="24"/>
        </w:rPr>
        <w:t>information sources for students, in order to avoid confusion.</w:t>
      </w:r>
      <w:r w:rsidR="008E75BF">
        <w:rPr>
          <w:rFonts w:cstheme="minorHAnsi"/>
          <w:sz w:val="24"/>
          <w:szCs w:val="24"/>
        </w:rPr>
        <w:t xml:space="preserve"> </w:t>
      </w:r>
    </w:p>
    <w:p w14:paraId="345FE9E7" w14:textId="6609EF94" w:rsidR="00022EE4" w:rsidRPr="00687231" w:rsidRDefault="00022EE4" w:rsidP="00D31275">
      <w:pPr>
        <w:pStyle w:val="ListParagraph"/>
        <w:numPr>
          <w:ilvl w:val="0"/>
          <w:numId w:val="2"/>
        </w:numPr>
        <w:rPr>
          <w:rFonts w:cstheme="minorHAnsi"/>
          <w:sz w:val="24"/>
          <w:szCs w:val="24"/>
        </w:rPr>
      </w:pPr>
      <w:proofErr w:type="gramStart"/>
      <w:r w:rsidRPr="00687231">
        <w:rPr>
          <w:rFonts w:cstheme="minorHAnsi"/>
          <w:b/>
          <w:bCs/>
          <w:sz w:val="24"/>
          <w:szCs w:val="24"/>
        </w:rPr>
        <w:t>Plan ahead</w:t>
      </w:r>
      <w:proofErr w:type="gramEnd"/>
      <w:r w:rsidRPr="00687231">
        <w:rPr>
          <w:rFonts w:cstheme="minorHAnsi"/>
          <w:b/>
          <w:bCs/>
          <w:sz w:val="24"/>
          <w:szCs w:val="24"/>
        </w:rPr>
        <w:t xml:space="preserve"> for the assessment process. </w:t>
      </w:r>
      <w:r w:rsidRPr="00687231">
        <w:rPr>
          <w:rFonts w:cstheme="minorHAnsi"/>
          <w:sz w:val="24"/>
          <w:szCs w:val="24"/>
        </w:rPr>
        <w:t>Liaise closely with colleagues not only about the form of the assessment, but how you will achieve consistency in marking. You are likely to need a very clear staff briefing regarding the criteria and expectations</w:t>
      </w:r>
      <w:r w:rsidR="00DF0063">
        <w:rPr>
          <w:rFonts w:cstheme="minorHAnsi"/>
          <w:sz w:val="24"/>
          <w:szCs w:val="24"/>
        </w:rPr>
        <w:t xml:space="preserve"> plus perhaps some Q&amp;As in which you try to foresee any potential unfairness issues and address how you will mitigate them</w:t>
      </w:r>
      <w:r w:rsidRPr="00687231">
        <w:rPr>
          <w:rFonts w:cstheme="minorHAnsi"/>
          <w:sz w:val="24"/>
          <w:szCs w:val="24"/>
        </w:rPr>
        <w:t>.</w:t>
      </w:r>
      <w:r w:rsidR="00DF0063">
        <w:rPr>
          <w:rFonts w:cstheme="minorHAnsi"/>
          <w:sz w:val="24"/>
          <w:szCs w:val="24"/>
        </w:rPr>
        <w:t xml:space="preserve"> This might seem like a lot of work, but like many front-loaded tasks it will save time in the long run dealing with problems and complaints.</w:t>
      </w:r>
    </w:p>
    <w:p w14:paraId="0072BB75" w14:textId="64CE876E" w:rsidR="00022EE4" w:rsidRDefault="00022EE4" w:rsidP="00D31275">
      <w:pPr>
        <w:pStyle w:val="ListParagraph"/>
        <w:numPr>
          <w:ilvl w:val="0"/>
          <w:numId w:val="2"/>
        </w:numPr>
        <w:rPr>
          <w:rFonts w:cstheme="minorHAnsi"/>
          <w:sz w:val="24"/>
          <w:szCs w:val="24"/>
        </w:rPr>
      </w:pPr>
      <w:r w:rsidRPr="00687231">
        <w:rPr>
          <w:rFonts w:cstheme="minorHAnsi"/>
          <w:b/>
          <w:bCs/>
          <w:sz w:val="24"/>
          <w:szCs w:val="24"/>
        </w:rPr>
        <w:t xml:space="preserve">Agree with your colleagues (including your fractional and sessional staff) how much help </w:t>
      </w:r>
      <w:r w:rsidRPr="00DF0063">
        <w:rPr>
          <w:rFonts w:cstheme="minorHAnsi"/>
          <w:b/>
          <w:bCs/>
          <w:i/>
          <w:iCs/>
          <w:sz w:val="24"/>
          <w:szCs w:val="24"/>
        </w:rPr>
        <w:t>during the assessment task</w:t>
      </w:r>
      <w:r w:rsidRPr="00687231">
        <w:rPr>
          <w:rFonts w:cstheme="minorHAnsi"/>
          <w:b/>
          <w:bCs/>
          <w:sz w:val="24"/>
          <w:szCs w:val="24"/>
        </w:rPr>
        <w:t xml:space="preserve"> that they can give to students</w:t>
      </w:r>
      <w:r w:rsidRPr="00687231">
        <w:rPr>
          <w:rFonts w:cstheme="minorHAnsi"/>
          <w:sz w:val="24"/>
          <w:szCs w:val="24"/>
        </w:rPr>
        <w:t xml:space="preserve">. In many areas, students will be </w:t>
      </w:r>
      <w:r w:rsidR="00DF0063">
        <w:rPr>
          <w:rFonts w:cstheme="minorHAnsi"/>
          <w:sz w:val="24"/>
          <w:szCs w:val="24"/>
        </w:rPr>
        <w:t xml:space="preserve">very </w:t>
      </w:r>
      <w:r w:rsidRPr="00687231">
        <w:rPr>
          <w:rFonts w:cstheme="minorHAnsi"/>
          <w:sz w:val="24"/>
          <w:szCs w:val="24"/>
        </w:rPr>
        <w:t xml:space="preserve">used to contacting their tutors with questions when they are stuck. You </w:t>
      </w:r>
      <w:r w:rsidR="00DF0063">
        <w:rPr>
          <w:rFonts w:cstheme="minorHAnsi"/>
          <w:sz w:val="24"/>
          <w:szCs w:val="24"/>
        </w:rPr>
        <w:t xml:space="preserve">will </w:t>
      </w:r>
      <w:r w:rsidRPr="00687231">
        <w:rPr>
          <w:rFonts w:cstheme="minorHAnsi"/>
          <w:sz w:val="24"/>
          <w:szCs w:val="24"/>
        </w:rPr>
        <w:t>need to agree whether you are going to continue this approach</w:t>
      </w:r>
      <w:r w:rsidR="007E55E0">
        <w:rPr>
          <w:rFonts w:cstheme="minorHAnsi"/>
          <w:sz w:val="24"/>
          <w:szCs w:val="24"/>
        </w:rPr>
        <w:t xml:space="preserve"> once the online exam is ‘live’</w:t>
      </w:r>
      <w:r w:rsidRPr="00687231">
        <w:rPr>
          <w:rFonts w:cstheme="minorHAnsi"/>
          <w:sz w:val="24"/>
          <w:szCs w:val="24"/>
        </w:rPr>
        <w:t>, and it needs to be made clear that either all staff are going to do this or none, so no students can feel they are disadvantaged.</w:t>
      </w:r>
    </w:p>
    <w:p w14:paraId="709550DC" w14:textId="72A80B6E" w:rsidR="00C95EB4" w:rsidRPr="00303E59" w:rsidRDefault="00DF0063" w:rsidP="00C95EB4">
      <w:pPr>
        <w:pStyle w:val="ListParagraph"/>
        <w:numPr>
          <w:ilvl w:val="0"/>
          <w:numId w:val="2"/>
        </w:numPr>
        <w:rPr>
          <w:rFonts w:cstheme="minorHAnsi"/>
          <w:sz w:val="24"/>
          <w:szCs w:val="24"/>
        </w:rPr>
      </w:pPr>
      <w:r>
        <w:rPr>
          <w:rFonts w:cstheme="minorHAnsi"/>
          <w:b/>
          <w:bCs/>
          <w:sz w:val="24"/>
          <w:szCs w:val="24"/>
        </w:rPr>
        <w:t>Work out with colleagues how you are going to moderate marking to check that the new system doesn’t disadvantage everyone</w:t>
      </w:r>
      <w:r w:rsidRPr="00DF0063">
        <w:rPr>
          <w:rFonts w:cstheme="minorHAnsi"/>
          <w:sz w:val="24"/>
          <w:szCs w:val="24"/>
        </w:rPr>
        <w:t>.</w:t>
      </w:r>
      <w:r>
        <w:rPr>
          <w:rFonts w:cstheme="minorHAnsi"/>
          <w:sz w:val="24"/>
          <w:szCs w:val="24"/>
        </w:rPr>
        <w:t xml:space="preserve"> You can’t of course hold face-to-face meetings so a virtual meeting might be appropriate, or you could nominate one colleague without a marking load themselves to overview the process. </w:t>
      </w:r>
    </w:p>
    <w:p w14:paraId="34409648" w14:textId="7A98E381" w:rsidR="00C95EB4" w:rsidRPr="0072726D" w:rsidRDefault="00C95EB4" w:rsidP="00C95EB4">
      <w:pPr>
        <w:rPr>
          <w:rFonts w:cstheme="minorHAnsi"/>
          <w:b/>
          <w:bCs/>
          <w:sz w:val="28"/>
          <w:szCs w:val="28"/>
        </w:rPr>
      </w:pPr>
      <w:r w:rsidRPr="0072726D">
        <w:rPr>
          <w:rFonts w:cstheme="minorHAnsi"/>
          <w:b/>
          <w:bCs/>
          <w:sz w:val="28"/>
          <w:szCs w:val="28"/>
        </w:rPr>
        <w:t xml:space="preserve">Support for students </w:t>
      </w:r>
    </w:p>
    <w:p w14:paraId="007470CF" w14:textId="77777777" w:rsidR="00BE4E74" w:rsidRDefault="00C95EB4" w:rsidP="00BE4E74">
      <w:pPr>
        <w:pStyle w:val="ListParagraph"/>
        <w:numPr>
          <w:ilvl w:val="0"/>
          <w:numId w:val="2"/>
        </w:numPr>
        <w:rPr>
          <w:rFonts w:cstheme="minorHAnsi"/>
          <w:sz w:val="24"/>
          <w:szCs w:val="24"/>
        </w:rPr>
      </w:pPr>
      <w:r w:rsidRPr="00687231">
        <w:rPr>
          <w:rFonts w:cstheme="minorHAnsi"/>
          <w:b/>
          <w:bCs/>
          <w:sz w:val="24"/>
          <w:szCs w:val="24"/>
        </w:rPr>
        <w:lastRenderedPageBreak/>
        <w:t xml:space="preserve">Try not to </w:t>
      </w:r>
      <w:r w:rsidR="0034434A" w:rsidRPr="00000803">
        <w:rPr>
          <w:rFonts w:cstheme="minorHAnsi"/>
          <w:b/>
          <w:bCs/>
          <w:sz w:val="24"/>
          <w:szCs w:val="24"/>
        </w:rPr>
        <w:t>unsettle students who might</w:t>
      </w:r>
      <w:r w:rsidR="0034434A" w:rsidRPr="00687231">
        <w:rPr>
          <w:rFonts w:cstheme="minorHAnsi"/>
          <w:b/>
          <w:bCs/>
          <w:sz w:val="24"/>
          <w:szCs w:val="24"/>
        </w:rPr>
        <w:t xml:space="preserve"> </w:t>
      </w:r>
      <w:r w:rsidR="00000803">
        <w:rPr>
          <w:rFonts w:cstheme="minorHAnsi"/>
          <w:b/>
          <w:bCs/>
          <w:sz w:val="24"/>
          <w:szCs w:val="24"/>
        </w:rPr>
        <w:t xml:space="preserve">not understand how these new approaches will work and so spend far too much </w:t>
      </w:r>
      <w:r w:rsidRPr="00000803">
        <w:rPr>
          <w:rFonts w:cstheme="minorHAnsi"/>
          <w:b/>
          <w:bCs/>
          <w:sz w:val="24"/>
          <w:szCs w:val="24"/>
        </w:rPr>
        <w:t>working out what this entails</w:t>
      </w:r>
      <w:r w:rsidRPr="00687231">
        <w:rPr>
          <w:rFonts w:cstheme="minorHAnsi"/>
          <w:sz w:val="24"/>
          <w:szCs w:val="24"/>
        </w:rPr>
        <w:t xml:space="preserve">. Some students, particularly those from Widening Participation backgrounds and international students might not have the social and cultural capital to switch quickly into new highly unfamiliar modes. </w:t>
      </w:r>
      <w:r w:rsidR="00EB1C32">
        <w:rPr>
          <w:rFonts w:cstheme="minorHAnsi"/>
          <w:sz w:val="24"/>
          <w:szCs w:val="24"/>
        </w:rPr>
        <w:t>Be aware</w:t>
      </w:r>
      <w:r w:rsidR="008170BE">
        <w:rPr>
          <w:rFonts w:cstheme="minorHAnsi"/>
          <w:sz w:val="24"/>
          <w:szCs w:val="24"/>
        </w:rPr>
        <w:t>, too,</w:t>
      </w:r>
      <w:r w:rsidR="00EB1C32">
        <w:rPr>
          <w:rFonts w:cstheme="minorHAnsi"/>
          <w:sz w:val="24"/>
          <w:szCs w:val="24"/>
        </w:rPr>
        <w:t xml:space="preserve"> that </w:t>
      </w:r>
      <w:r w:rsidR="008170BE">
        <w:rPr>
          <w:rFonts w:cstheme="minorHAnsi"/>
          <w:sz w:val="24"/>
          <w:szCs w:val="24"/>
        </w:rPr>
        <w:t xml:space="preserve">so-called traditional </w:t>
      </w:r>
      <w:r w:rsidR="00EB1C32">
        <w:rPr>
          <w:rFonts w:cstheme="minorHAnsi"/>
          <w:sz w:val="24"/>
          <w:szCs w:val="24"/>
        </w:rPr>
        <w:t>students who have tried and tested approaches which they know ‘work’ in normal circumstances may be reluctant to let these go, so tread sensitively</w:t>
      </w:r>
      <w:r w:rsidR="008170BE">
        <w:rPr>
          <w:rFonts w:cstheme="minorHAnsi"/>
          <w:sz w:val="24"/>
          <w:szCs w:val="24"/>
        </w:rPr>
        <w:t xml:space="preserve"> all round</w:t>
      </w:r>
      <w:r w:rsidR="00EB1C32">
        <w:rPr>
          <w:rFonts w:cstheme="minorHAnsi"/>
          <w:sz w:val="24"/>
          <w:szCs w:val="24"/>
        </w:rPr>
        <w:t xml:space="preserve">. </w:t>
      </w:r>
    </w:p>
    <w:p w14:paraId="59D0254B" w14:textId="486AACF7" w:rsidR="00BE4E74" w:rsidRPr="001F4097" w:rsidRDefault="007E55E0" w:rsidP="001F4097">
      <w:pPr>
        <w:pStyle w:val="ListParagraph"/>
        <w:numPr>
          <w:ilvl w:val="0"/>
          <w:numId w:val="2"/>
        </w:numPr>
        <w:rPr>
          <w:rFonts w:cstheme="minorHAnsi"/>
          <w:sz w:val="24"/>
          <w:szCs w:val="24"/>
        </w:rPr>
      </w:pPr>
      <w:r w:rsidRPr="00ED1848">
        <w:rPr>
          <w:b/>
          <w:sz w:val="24"/>
          <w:szCs w:val="24"/>
        </w:rPr>
        <w:t xml:space="preserve">Think about the support on offer </w:t>
      </w:r>
      <w:r w:rsidR="00AB1987" w:rsidRPr="00ED1848">
        <w:rPr>
          <w:b/>
          <w:sz w:val="24"/>
          <w:szCs w:val="24"/>
        </w:rPr>
        <w:t xml:space="preserve">to students </w:t>
      </w:r>
      <w:r w:rsidRPr="00ED1848">
        <w:rPr>
          <w:b/>
          <w:sz w:val="24"/>
          <w:szCs w:val="24"/>
        </w:rPr>
        <w:t>during the exams</w:t>
      </w:r>
      <w:r w:rsidR="008C6175" w:rsidRPr="00ED1848">
        <w:rPr>
          <w:b/>
          <w:sz w:val="24"/>
          <w:szCs w:val="24"/>
        </w:rPr>
        <w:t>:</w:t>
      </w:r>
      <w:r w:rsidR="00BE4E74" w:rsidRPr="00ED1848">
        <w:rPr>
          <w:b/>
          <w:sz w:val="24"/>
          <w:szCs w:val="24"/>
        </w:rPr>
        <w:t xml:space="preserve"> </w:t>
      </w:r>
      <w:r w:rsidR="003A1399">
        <w:rPr>
          <w:sz w:val="24"/>
          <w:szCs w:val="24"/>
        </w:rPr>
        <w:t>u</w:t>
      </w:r>
      <w:r w:rsidRPr="00ED1848">
        <w:rPr>
          <w:sz w:val="24"/>
          <w:szCs w:val="24"/>
        </w:rPr>
        <w:t xml:space="preserve">nder normal circumstances academic staff are often asked to be on hand in the exam room should there be any initial queries about the paper. Given that </w:t>
      </w:r>
      <w:r w:rsidR="00AB1987" w:rsidRPr="00ED1848">
        <w:rPr>
          <w:sz w:val="24"/>
          <w:szCs w:val="24"/>
        </w:rPr>
        <w:t>students</w:t>
      </w:r>
      <w:r w:rsidRPr="00ED1848">
        <w:rPr>
          <w:sz w:val="24"/>
          <w:szCs w:val="24"/>
        </w:rPr>
        <w:t xml:space="preserve"> will not necessarily be starting to work on </w:t>
      </w:r>
      <w:r w:rsidR="00AB1987" w:rsidRPr="00ED1848">
        <w:rPr>
          <w:sz w:val="24"/>
          <w:szCs w:val="24"/>
        </w:rPr>
        <w:t xml:space="preserve">take-away exam </w:t>
      </w:r>
      <w:r w:rsidRPr="00ED1848">
        <w:rPr>
          <w:sz w:val="24"/>
          <w:szCs w:val="24"/>
        </w:rPr>
        <w:t xml:space="preserve">papers at the same time, </w:t>
      </w:r>
      <w:r w:rsidR="00AB1987" w:rsidRPr="00ED1848">
        <w:rPr>
          <w:sz w:val="24"/>
          <w:szCs w:val="24"/>
        </w:rPr>
        <w:t>it might be a good plan to have a</w:t>
      </w:r>
      <w:r w:rsidRPr="00ED1848">
        <w:rPr>
          <w:sz w:val="24"/>
          <w:szCs w:val="24"/>
        </w:rPr>
        <w:t xml:space="preserve"> </w:t>
      </w:r>
      <w:r w:rsidR="00AB1987" w:rsidRPr="00ED1848">
        <w:rPr>
          <w:sz w:val="24"/>
          <w:szCs w:val="24"/>
        </w:rPr>
        <w:t>virtual space where they</w:t>
      </w:r>
      <w:r w:rsidRPr="00ED1848">
        <w:rPr>
          <w:sz w:val="24"/>
          <w:szCs w:val="24"/>
        </w:rPr>
        <w:t xml:space="preserve"> can raise questions which </w:t>
      </w:r>
      <w:r w:rsidR="00AB1987" w:rsidRPr="00ED1848">
        <w:rPr>
          <w:sz w:val="24"/>
          <w:szCs w:val="24"/>
        </w:rPr>
        <w:t xml:space="preserve">appropriate </w:t>
      </w:r>
      <w:r w:rsidRPr="00ED1848">
        <w:rPr>
          <w:sz w:val="24"/>
          <w:szCs w:val="24"/>
        </w:rPr>
        <w:t>staff can then address in as timely a manner as they</w:t>
      </w:r>
      <w:r w:rsidR="008C6175" w:rsidRPr="00ED1848">
        <w:rPr>
          <w:sz w:val="24"/>
          <w:szCs w:val="24"/>
        </w:rPr>
        <w:t>’re able</w:t>
      </w:r>
      <w:r w:rsidRPr="00ED1848">
        <w:rPr>
          <w:sz w:val="24"/>
          <w:szCs w:val="24"/>
        </w:rPr>
        <w:t>.</w:t>
      </w:r>
    </w:p>
    <w:p w14:paraId="2F537E83" w14:textId="583B8B71" w:rsidR="00E7272E" w:rsidRPr="001F4097" w:rsidRDefault="00EB1C32" w:rsidP="001F4097">
      <w:pPr>
        <w:pStyle w:val="ListParagraph"/>
        <w:numPr>
          <w:ilvl w:val="0"/>
          <w:numId w:val="2"/>
        </w:numPr>
        <w:rPr>
          <w:rFonts w:cstheme="minorHAnsi"/>
          <w:sz w:val="24"/>
          <w:szCs w:val="24"/>
        </w:rPr>
      </w:pPr>
      <w:r w:rsidRPr="00ED1848">
        <w:rPr>
          <w:rFonts w:cstheme="minorHAnsi"/>
          <w:b/>
          <w:bCs/>
          <w:sz w:val="24"/>
          <w:szCs w:val="24"/>
        </w:rPr>
        <w:t>Recognise that students are going to need careful briefing about what they need to do to prepare to undertake their exams in these circumstances:</w:t>
      </w:r>
      <w:r w:rsidR="008E75BF">
        <w:rPr>
          <w:rFonts w:cstheme="minorHAnsi"/>
          <w:sz w:val="24"/>
          <w:szCs w:val="24"/>
        </w:rPr>
        <w:t xml:space="preserve"> </w:t>
      </w:r>
      <w:r w:rsidRPr="00ED1848">
        <w:rPr>
          <w:rFonts w:cstheme="minorHAnsi"/>
          <w:sz w:val="24"/>
          <w:szCs w:val="24"/>
        </w:rPr>
        <w:t>For example,</w:t>
      </w:r>
      <w:r w:rsidRPr="00ED1848">
        <w:rPr>
          <w:rFonts w:cstheme="minorHAnsi"/>
          <w:b/>
          <w:bCs/>
          <w:sz w:val="24"/>
          <w:szCs w:val="24"/>
        </w:rPr>
        <w:t xml:space="preserve"> </w:t>
      </w:r>
      <w:r w:rsidRPr="00ED1848">
        <w:rPr>
          <w:rFonts w:cstheme="minorHAnsi"/>
          <w:sz w:val="24"/>
          <w:szCs w:val="24"/>
        </w:rPr>
        <w:t>some will glory in the fact that the exams are now ‘open-book’, so they don’t have to remember information, and such students (who relied on ‘cramming’ and memorising as key revision tactic</w:t>
      </w:r>
      <w:r w:rsidR="001F4097">
        <w:rPr>
          <w:rFonts w:cstheme="minorHAnsi"/>
          <w:sz w:val="24"/>
          <w:szCs w:val="24"/>
        </w:rPr>
        <w:t>s</w:t>
      </w:r>
      <w:r w:rsidRPr="00ED1848">
        <w:rPr>
          <w:rFonts w:cstheme="minorHAnsi"/>
          <w:sz w:val="24"/>
          <w:szCs w:val="24"/>
        </w:rPr>
        <w:t>) are then likely to simply ‘throw jelly at the wall’ by using lots of unmediated information from books and notes</w:t>
      </w:r>
      <w:r w:rsidR="001F4097">
        <w:rPr>
          <w:rFonts w:cstheme="minorHAnsi"/>
          <w:sz w:val="24"/>
          <w:szCs w:val="24"/>
        </w:rPr>
        <w:t>,</w:t>
      </w:r>
      <w:r w:rsidRPr="00ED1848">
        <w:rPr>
          <w:rFonts w:cstheme="minorHAnsi"/>
          <w:sz w:val="24"/>
          <w:szCs w:val="24"/>
        </w:rPr>
        <w:t xml:space="preserve"> and hope that some of it enables them to demonstrate their knowledge and capabilities. This is almost certainly not what you are looking for!</w:t>
      </w:r>
      <w:r w:rsidRPr="00ED1848">
        <w:rPr>
          <w:rFonts w:cstheme="minorHAnsi"/>
          <w:b/>
          <w:bCs/>
          <w:sz w:val="24"/>
          <w:szCs w:val="24"/>
        </w:rPr>
        <w:t xml:space="preserve"> </w:t>
      </w:r>
      <w:r w:rsidRPr="00ED1848">
        <w:rPr>
          <w:rFonts w:cstheme="minorHAnsi"/>
          <w:sz w:val="24"/>
          <w:szCs w:val="24"/>
        </w:rPr>
        <w:t>Therefore, you are likely to need to spell this out for students</w:t>
      </w:r>
      <w:r w:rsidR="001F4097">
        <w:rPr>
          <w:rFonts w:cstheme="minorHAnsi"/>
          <w:sz w:val="24"/>
          <w:szCs w:val="24"/>
        </w:rPr>
        <w:t>,</w:t>
      </w:r>
      <w:r w:rsidRPr="00ED1848">
        <w:rPr>
          <w:rFonts w:cstheme="minorHAnsi"/>
          <w:sz w:val="24"/>
          <w:szCs w:val="24"/>
        </w:rPr>
        <w:t xml:space="preserve"> and explain to them exactly what you do and don’t want them to do. Moreover, it’s a good idea to </w:t>
      </w:r>
      <w:r w:rsidRPr="00ED1848">
        <w:rPr>
          <w:sz w:val="24"/>
          <w:szCs w:val="24"/>
        </w:rPr>
        <w:t xml:space="preserve">consider the tone of any study guidance you give. </w:t>
      </w:r>
      <w:r w:rsidR="008170BE" w:rsidRPr="00ED1848">
        <w:rPr>
          <w:sz w:val="24"/>
          <w:szCs w:val="24"/>
        </w:rPr>
        <w:t>T</w:t>
      </w:r>
      <w:r w:rsidRPr="00ED1848">
        <w:rPr>
          <w:sz w:val="24"/>
          <w:szCs w:val="24"/>
        </w:rPr>
        <w:t xml:space="preserve">ry to ensure that it isn't heavily prescriptive or emphatic, as students will be anxious if they can't meet it exactly, in their varying circumstances. For example, instead of </w:t>
      </w:r>
      <w:r w:rsidR="00530816" w:rsidRPr="00ED1848">
        <w:rPr>
          <w:sz w:val="24"/>
          <w:szCs w:val="24"/>
        </w:rPr>
        <w:t>saying</w:t>
      </w:r>
      <w:r w:rsidRPr="00ED1848">
        <w:rPr>
          <w:sz w:val="24"/>
          <w:szCs w:val="24"/>
        </w:rPr>
        <w:t xml:space="preserve"> 'it is ESSENTIAL that you must...', try </w:t>
      </w:r>
      <w:r w:rsidR="008170BE" w:rsidRPr="00ED1848">
        <w:rPr>
          <w:sz w:val="24"/>
          <w:szCs w:val="24"/>
        </w:rPr>
        <w:t>advising</w:t>
      </w:r>
      <w:r w:rsidR="00530816" w:rsidRPr="00ED1848">
        <w:rPr>
          <w:sz w:val="24"/>
          <w:szCs w:val="24"/>
        </w:rPr>
        <w:t xml:space="preserve"> students</w:t>
      </w:r>
      <w:r w:rsidRPr="00ED1848">
        <w:rPr>
          <w:sz w:val="24"/>
          <w:szCs w:val="24"/>
        </w:rPr>
        <w:t xml:space="preserve"> 'it will be particularly helpful if you can....' or 'try to find a way to....'.</w:t>
      </w:r>
      <w:r w:rsidR="008E75BF">
        <w:rPr>
          <w:sz w:val="24"/>
          <w:szCs w:val="24"/>
        </w:rPr>
        <w:t xml:space="preserve"> </w:t>
      </w:r>
      <w:r w:rsidRPr="00ED1848">
        <w:rPr>
          <w:sz w:val="24"/>
          <w:szCs w:val="24"/>
        </w:rPr>
        <w:t xml:space="preserve">Bear in mind that the </w:t>
      </w:r>
      <w:r w:rsidR="00ED1848" w:rsidRPr="00ED1848">
        <w:rPr>
          <w:sz w:val="24"/>
          <w:szCs w:val="24"/>
        </w:rPr>
        <w:t xml:space="preserve">Student Support/ Writing Centre staff/ </w:t>
      </w:r>
      <w:r w:rsidRPr="00ED1848">
        <w:rPr>
          <w:sz w:val="24"/>
          <w:szCs w:val="24"/>
        </w:rPr>
        <w:t xml:space="preserve">Learning Developers (or similar) in your institution are experts in this area, and can offer invaluable help </w:t>
      </w:r>
      <w:r w:rsidR="00ED1848" w:rsidRPr="00ED1848">
        <w:rPr>
          <w:sz w:val="24"/>
          <w:szCs w:val="24"/>
        </w:rPr>
        <w:t>for colleagues</w:t>
      </w:r>
      <w:r w:rsidRPr="00ED1848">
        <w:rPr>
          <w:sz w:val="24"/>
          <w:szCs w:val="24"/>
        </w:rPr>
        <w:t xml:space="preserve"> </w:t>
      </w:r>
      <w:r w:rsidR="00DA52AD" w:rsidRPr="00ED1848">
        <w:rPr>
          <w:sz w:val="24"/>
          <w:szCs w:val="24"/>
        </w:rPr>
        <w:t xml:space="preserve">who wish to think through both what guidance students need and how to phrase it in a way that’s not going to stress </w:t>
      </w:r>
      <w:r w:rsidR="008170BE" w:rsidRPr="00ED1848">
        <w:rPr>
          <w:sz w:val="24"/>
          <w:szCs w:val="24"/>
        </w:rPr>
        <w:t xml:space="preserve">your </w:t>
      </w:r>
      <w:r w:rsidR="00DA52AD" w:rsidRPr="00ED1848">
        <w:rPr>
          <w:sz w:val="24"/>
          <w:szCs w:val="24"/>
        </w:rPr>
        <w:t>students further. While they’ll</w:t>
      </w:r>
      <w:r w:rsidR="00ED1848">
        <w:rPr>
          <w:sz w:val="24"/>
          <w:szCs w:val="24"/>
        </w:rPr>
        <w:t xml:space="preserve"> inevitably</w:t>
      </w:r>
      <w:r w:rsidR="008E75BF">
        <w:rPr>
          <w:sz w:val="24"/>
          <w:szCs w:val="24"/>
        </w:rPr>
        <w:t xml:space="preserve"> </w:t>
      </w:r>
      <w:r w:rsidR="00DA52AD" w:rsidRPr="00ED1848">
        <w:rPr>
          <w:sz w:val="24"/>
          <w:szCs w:val="24"/>
        </w:rPr>
        <w:t xml:space="preserve">be hugely busy, they are typically </w:t>
      </w:r>
      <w:proofErr w:type="gramStart"/>
      <w:r w:rsidR="00ED1848">
        <w:rPr>
          <w:sz w:val="24"/>
          <w:szCs w:val="24"/>
        </w:rPr>
        <w:t>really</w:t>
      </w:r>
      <w:r w:rsidR="00DA52AD" w:rsidRPr="00ED1848">
        <w:rPr>
          <w:sz w:val="24"/>
          <w:szCs w:val="24"/>
        </w:rPr>
        <w:t xml:space="preserve"> happy</w:t>
      </w:r>
      <w:proofErr w:type="gramEnd"/>
      <w:r w:rsidR="00DA52AD" w:rsidRPr="00ED1848">
        <w:rPr>
          <w:sz w:val="24"/>
          <w:szCs w:val="24"/>
        </w:rPr>
        <w:t xml:space="preserve"> to help, so sound them out! </w:t>
      </w:r>
    </w:p>
    <w:p w14:paraId="368E1263" w14:textId="729A5B5C" w:rsidR="00022EE4" w:rsidRPr="00687231" w:rsidRDefault="00022EE4" w:rsidP="00D31275">
      <w:pPr>
        <w:pStyle w:val="ListParagraph"/>
        <w:numPr>
          <w:ilvl w:val="0"/>
          <w:numId w:val="2"/>
        </w:numPr>
        <w:rPr>
          <w:rFonts w:cstheme="minorHAnsi"/>
          <w:sz w:val="24"/>
          <w:szCs w:val="24"/>
        </w:rPr>
      </w:pPr>
      <w:r w:rsidRPr="00687231">
        <w:rPr>
          <w:rFonts w:cstheme="minorHAnsi"/>
          <w:b/>
          <w:bCs/>
          <w:sz w:val="24"/>
          <w:szCs w:val="24"/>
        </w:rPr>
        <w:t>Give students guidance on how much time they should reasonably take on an assessed task.</w:t>
      </w:r>
      <w:r w:rsidRPr="00687231">
        <w:rPr>
          <w:rFonts w:cstheme="minorHAnsi"/>
          <w:sz w:val="24"/>
          <w:szCs w:val="24"/>
        </w:rPr>
        <w:t xml:space="preserve"> If for example they have nine hours to undertake what was a two hour exam, clarify for them that doesn’t have to be continuous and may be spread over two days, for example</w:t>
      </w:r>
      <w:r w:rsidR="007B676A">
        <w:rPr>
          <w:rFonts w:cstheme="minorHAnsi"/>
          <w:sz w:val="24"/>
          <w:szCs w:val="24"/>
        </w:rPr>
        <w:t>,</w:t>
      </w:r>
      <w:r w:rsidRPr="00687231">
        <w:rPr>
          <w:rFonts w:cstheme="minorHAnsi"/>
          <w:sz w:val="24"/>
          <w:szCs w:val="24"/>
        </w:rPr>
        <w:t xml:space="preserve"> and if they are given a week, this might mean spending 9 hours overall on it or whatever.</w:t>
      </w:r>
    </w:p>
    <w:p w14:paraId="79240707" w14:textId="5A8E3F08" w:rsidR="00022EE4" w:rsidRPr="00687231" w:rsidRDefault="0008645E" w:rsidP="00D31275">
      <w:pPr>
        <w:pStyle w:val="ListParagraph"/>
        <w:numPr>
          <w:ilvl w:val="0"/>
          <w:numId w:val="2"/>
        </w:numPr>
        <w:rPr>
          <w:rFonts w:cstheme="minorHAnsi"/>
          <w:sz w:val="24"/>
          <w:szCs w:val="24"/>
        </w:rPr>
      </w:pPr>
      <w:r w:rsidRPr="00687231">
        <w:rPr>
          <w:rFonts w:cstheme="minorHAnsi"/>
          <w:b/>
          <w:bCs/>
          <w:sz w:val="24"/>
          <w:szCs w:val="24"/>
        </w:rPr>
        <w:t>Help your students to see the links between what the online exam tests</w:t>
      </w:r>
      <w:r w:rsidR="001F4097">
        <w:rPr>
          <w:rFonts w:cstheme="minorHAnsi"/>
          <w:b/>
          <w:bCs/>
          <w:sz w:val="24"/>
          <w:szCs w:val="24"/>
        </w:rPr>
        <w:t>,</w:t>
      </w:r>
      <w:r w:rsidRPr="00687231">
        <w:rPr>
          <w:rFonts w:cstheme="minorHAnsi"/>
          <w:b/>
          <w:bCs/>
          <w:sz w:val="24"/>
          <w:szCs w:val="24"/>
        </w:rPr>
        <w:t xml:space="preserve"> and the learning they’ve been doing</w:t>
      </w:r>
      <w:r w:rsidRPr="00687231">
        <w:rPr>
          <w:rFonts w:cstheme="minorHAnsi"/>
          <w:sz w:val="24"/>
          <w:szCs w:val="24"/>
        </w:rPr>
        <w:t>. Maybe you could run sessions (or make short videos) which explain the ways in which the types of exam questions that have been set relate to the material they have covered</w:t>
      </w:r>
      <w:r w:rsidR="00573B20">
        <w:rPr>
          <w:rFonts w:cstheme="minorHAnsi"/>
          <w:sz w:val="24"/>
          <w:szCs w:val="24"/>
        </w:rPr>
        <w:t xml:space="preserve"> and the hard work they’ve put in</w:t>
      </w:r>
      <w:r w:rsidR="00DD7898" w:rsidRPr="00687231">
        <w:rPr>
          <w:rFonts w:cstheme="minorHAnsi"/>
          <w:sz w:val="24"/>
          <w:szCs w:val="24"/>
        </w:rPr>
        <w:t>.</w:t>
      </w:r>
      <w:r w:rsidR="007B676A">
        <w:rPr>
          <w:rFonts w:cstheme="minorHAnsi"/>
          <w:sz w:val="24"/>
          <w:szCs w:val="24"/>
        </w:rPr>
        <w:t xml:space="preserve"> Better still, if you have time and opportunity in advance to go through some typical questions, or show exemplars of good and less effective answers, highlighting the common aspects that are done well and some areas to brush up on</w:t>
      </w:r>
      <w:r w:rsidR="001F4097">
        <w:rPr>
          <w:rFonts w:cstheme="minorHAnsi"/>
          <w:sz w:val="24"/>
          <w:szCs w:val="24"/>
        </w:rPr>
        <w:t xml:space="preserve">, and </w:t>
      </w:r>
      <w:r w:rsidR="007B676A">
        <w:rPr>
          <w:rFonts w:cstheme="minorHAnsi"/>
          <w:sz w:val="24"/>
          <w:szCs w:val="24"/>
        </w:rPr>
        <w:t xml:space="preserve">good exam </w:t>
      </w:r>
      <w:r w:rsidR="007B676A">
        <w:rPr>
          <w:rFonts w:cstheme="minorHAnsi"/>
          <w:sz w:val="24"/>
          <w:szCs w:val="24"/>
        </w:rPr>
        <w:lastRenderedPageBreak/>
        <w:t xml:space="preserve">techniques to try, all to the good. Best to keep this simple, though, so as not to overwhelm people at this point. </w:t>
      </w:r>
    </w:p>
    <w:p w14:paraId="33B10B52" w14:textId="191EF682" w:rsidR="00022EE4" w:rsidRPr="001F4097" w:rsidRDefault="00905731" w:rsidP="001F4097">
      <w:pPr>
        <w:pStyle w:val="ListParagraph"/>
        <w:numPr>
          <w:ilvl w:val="0"/>
          <w:numId w:val="2"/>
        </w:numPr>
        <w:rPr>
          <w:rFonts w:cstheme="minorHAnsi"/>
          <w:sz w:val="24"/>
          <w:szCs w:val="24"/>
        </w:rPr>
      </w:pPr>
      <w:r w:rsidRPr="00687231">
        <w:rPr>
          <w:rFonts w:cstheme="minorHAnsi"/>
          <w:b/>
          <w:bCs/>
          <w:sz w:val="24"/>
          <w:szCs w:val="24"/>
        </w:rPr>
        <w:t xml:space="preserve">Clarify what expectations you have about referencing: </w:t>
      </w:r>
      <w:r w:rsidR="001F4097">
        <w:rPr>
          <w:rFonts w:cstheme="minorHAnsi"/>
          <w:sz w:val="24"/>
          <w:szCs w:val="24"/>
        </w:rPr>
        <w:t>a</w:t>
      </w:r>
      <w:r w:rsidRPr="00687231">
        <w:rPr>
          <w:rFonts w:cstheme="minorHAnsi"/>
          <w:sz w:val="24"/>
          <w:szCs w:val="24"/>
        </w:rPr>
        <w:t>re you treating this like an exam where students are not expect</w:t>
      </w:r>
      <w:r w:rsidR="0008645E" w:rsidRPr="00687231">
        <w:rPr>
          <w:rFonts w:cstheme="minorHAnsi"/>
          <w:sz w:val="24"/>
          <w:szCs w:val="24"/>
        </w:rPr>
        <w:t>ed</w:t>
      </w:r>
      <w:r w:rsidRPr="00687231">
        <w:rPr>
          <w:rFonts w:cstheme="minorHAnsi"/>
          <w:sz w:val="24"/>
          <w:szCs w:val="24"/>
        </w:rPr>
        <w:t xml:space="preserve"> to provide full citations, or is it more like a traditional essay where you are expecting refencing to conform to higher standards?</w:t>
      </w:r>
      <w:r w:rsidR="007B676A">
        <w:rPr>
          <w:rFonts w:cstheme="minorHAnsi"/>
          <w:sz w:val="24"/>
          <w:szCs w:val="24"/>
        </w:rPr>
        <w:t xml:space="preserve"> Communicate any decisions about this with students and the staff team.</w:t>
      </w:r>
    </w:p>
    <w:p w14:paraId="400D033B" w14:textId="61867325" w:rsidR="006E687F" w:rsidRPr="00687231" w:rsidRDefault="006E687F" w:rsidP="00D31275">
      <w:pPr>
        <w:pStyle w:val="ListParagraph"/>
        <w:numPr>
          <w:ilvl w:val="0"/>
          <w:numId w:val="2"/>
        </w:numPr>
        <w:rPr>
          <w:rFonts w:cstheme="minorHAnsi"/>
          <w:sz w:val="24"/>
          <w:szCs w:val="24"/>
        </w:rPr>
      </w:pPr>
      <w:r w:rsidRPr="00687231">
        <w:rPr>
          <w:rFonts w:cstheme="minorHAnsi"/>
          <w:b/>
          <w:bCs/>
          <w:sz w:val="24"/>
          <w:szCs w:val="24"/>
        </w:rPr>
        <w:t xml:space="preserve">Students who have previously or mainly </w:t>
      </w:r>
      <w:r w:rsidRPr="00530816">
        <w:rPr>
          <w:rFonts w:cstheme="minorHAnsi"/>
          <w:b/>
          <w:bCs/>
          <w:sz w:val="24"/>
          <w:szCs w:val="24"/>
        </w:rPr>
        <w:t>been used to time-constrained unseen exams and now finding themselves with much more time to complete may need help in pacing themselves</w:t>
      </w:r>
      <w:r w:rsidRPr="00687231">
        <w:rPr>
          <w:rFonts w:cstheme="minorHAnsi"/>
          <w:sz w:val="24"/>
          <w:szCs w:val="24"/>
        </w:rPr>
        <w:t xml:space="preserve"> </w:t>
      </w:r>
      <w:r w:rsidRPr="001F4097">
        <w:rPr>
          <w:rFonts w:cstheme="minorHAnsi"/>
          <w:b/>
          <w:bCs/>
          <w:sz w:val="24"/>
          <w:szCs w:val="24"/>
        </w:rPr>
        <w:t>over a longer period</w:t>
      </w:r>
      <w:r w:rsidRPr="00687231">
        <w:rPr>
          <w:rFonts w:cstheme="minorHAnsi"/>
          <w:sz w:val="24"/>
          <w:szCs w:val="24"/>
        </w:rPr>
        <w:t>, and in particular, not leaving everything to the last minute, or indeed, working flat out for the full three weeks allowed!</w:t>
      </w:r>
      <w:r w:rsidR="000A45D9">
        <w:rPr>
          <w:rFonts w:cstheme="minorHAnsi"/>
          <w:sz w:val="24"/>
          <w:szCs w:val="24"/>
        </w:rPr>
        <w:t xml:space="preserve"> </w:t>
      </w:r>
      <w:r w:rsidR="000A45D9" w:rsidRPr="00530816">
        <w:rPr>
          <w:sz w:val="24"/>
          <w:szCs w:val="24"/>
        </w:rPr>
        <w:t>They may also benefit from advice on fitting study around some of the more pressing priorities we are all experiencing</w:t>
      </w:r>
      <w:r w:rsidR="001F4097">
        <w:rPr>
          <w:sz w:val="24"/>
          <w:szCs w:val="24"/>
        </w:rPr>
        <w:t xml:space="preserve"> –</w:t>
      </w:r>
      <w:r w:rsidR="000A45D9" w:rsidRPr="00530816">
        <w:rPr>
          <w:sz w:val="24"/>
          <w:szCs w:val="24"/>
        </w:rPr>
        <w:t xml:space="preserve"> even if they had well-developed time management strategies, they will be under strain at the moment</w:t>
      </w:r>
      <w:r w:rsidR="001F4097">
        <w:rPr>
          <w:sz w:val="24"/>
          <w:szCs w:val="24"/>
        </w:rPr>
        <w:t>,</w:t>
      </w:r>
      <w:r w:rsidR="000A45D9" w:rsidRPr="00530816">
        <w:rPr>
          <w:sz w:val="24"/>
          <w:szCs w:val="24"/>
        </w:rPr>
        <w:t xml:space="preserve"> and may value you acknowledging this explicitly.</w:t>
      </w:r>
      <w:r w:rsidR="000A45D9">
        <w:t xml:space="preserve"> </w:t>
      </w:r>
    </w:p>
    <w:p w14:paraId="4F57499D" w14:textId="4FCB25DA" w:rsidR="008E2B1A" w:rsidRPr="00687231" w:rsidRDefault="0029438C" w:rsidP="00D31275">
      <w:pPr>
        <w:pStyle w:val="ListParagraph"/>
        <w:numPr>
          <w:ilvl w:val="0"/>
          <w:numId w:val="2"/>
        </w:numPr>
        <w:rPr>
          <w:rFonts w:cstheme="minorHAnsi"/>
          <w:sz w:val="24"/>
          <w:szCs w:val="24"/>
        </w:rPr>
      </w:pPr>
      <w:r w:rsidRPr="00687231">
        <w:rPr>
          <w:rFonts w:cstheme="minorHAnsi"/>
          <w:b/>
          <w:bCs/>
          <w:sz w:val="24"/>
          <w:szCs w:val="24"/>
        </w:rPr>
        <w:t>Communicate clearly what changes you are making:</w:t>
      </w:r>
      <w:r w:rsidR="008E75BF">
        <w:rPr>
          <w:rFonts w:cstheme="minorHAnsi"/>
          <w:b/>
          <w:bCs/>
          <w:sz w:val="24"/>
          <w:szCs w:val="24"/>
        </w:rPr>
        <w:t xml:space="preserve"> </w:t>
      </w:r>
      <w:r w:rsidR="001F4097">
        <w:rPr>
          <w:rFonts w:cstheme="minorHAnsi"/>
          <w:sz w:val="24"/>
          <w:szCs w:val="24"/>
        </w:rPr>
        <w:t>e</w:t>
      </w:r>
      <w:r w:rsidRPr="00687231">
        <w:rPr>
          <w:rFonts w:cstheme="minorHAnsi"/>
          <w:sz w:val="24"/>
          <w:szCs w:val="24"/>
        </w:rPr>
        <w:t xml:space="preserve">nsure </w:t>
      </w:r>
      <w:r w:rsidR="007B676A">
        <w:rPr>
          <w:rFonts w:cstheme="minorHAnsi"/>
          <w:sz w:val="24"/>
          <w:szCs w:val="24"/>
        </w:rPr>
        <w:t>any</w:t>
      </w:r>
      <w:r w:rsidRPr="00687231">
        <w:rPr>
          <w:rFonts w:cstheme="minorHAnsi"/>
          <w:sz w:val="24"/>
          <w:szCs w:val="24"/>
        </w:rPr>
        <w:t xml:space="preserve"> new requirements are clearly explained to students to show how this different assessment is checking their knowledge and why this different approach is being used</w:t>
      </w:r>
      <w:r w:rsidR="008E2B1A" w:rsidRPr="00687231">
        <w:rPr>
          <w:rFonts w:cstheme="minorHAnsi"/>
          <w:sz w:val="24"/>
          <w:szCs w:val="24"/>
        </w:rPr>
        <w:t>. Consider providing FAQs for them to refer to, and make sure there are means by which they can contact you directly by email/virtually/ in a virtual conversation</w:t>
      </w:r>
      <w:r w:rsidR="00C24416" w:rsidRPr="00687231">
        <w:rPr>
          <w:rFonts w:cstheme="minorHAnsi"/>
          <w:sz w:val="24"/>
          <w:szCs w:val="24"/>
        </w:rPr>
        <w:t xml:space="preserve"> and consider posting videos</w:t>
      </w:r>
      <w:r w:rsidR="007B676A">
        <w:rPr>
          <w:rFonts w:cstheme="minorHAnsi"/>
          <w:sz w:val="24"/>
          <w:szCs w:val="24"/>
        </w:rPr>
        <w:t>, simple checklists and notes, exploded text exemplars (along the lines of the assembly instructions t</w:t>
      </w:r>
      <w:r w:rsidR="0068096C">
        <w:rPr>
          <w:rFonts w:cstheme="minorHAnsi"/>
          <w:sz w:val="24"/>
          <w:szCs w:val="24"/>
        </w:rPr>
        <w:t>hat accompany DIY furniture)</w:t>
      </w:r>
      <w:r w:rsidR="00C24416" w:rsidRPr="00687231">
        <w:rPr>
          <w:rFonts w:cstheme="minorHAnsi"/>
          <w:sz w:val="24"/>
          <w:szCs w:val="24"/>
        </w:rPr>
        <w:t xml:space="preserve"> or other kinds of asynchronous information about expectations/uncertainties for those who can’t join in live synchronous sessions</w:t>
      </w:r>
      <w:r w:rsidR="008E2B1A" w:rsidRPr="00687231">
        <w:rPr>
          <w:rFonts w:cstheme="minorHAnsi"/>
          <w:sz w:val="24"/>
          <w:szCs w:val="24"/>
        </w:rPr>
        <w:t>.</w:t>
      </w:r>
      <w:r w:rsidR="00C24416" w:rsidRPr="00687231">
        <w:rPr>
          <w:rFonts w:cstheme="minorHAnsi"/>
          <w:sz w:val="24"/>
          <w:szCs w:val="24"/>
        </w:rPr>
        <w:t xml:space="preserve"> </w:t>
      </w:r>
    </w:p>
    <w:p w14:paraId="0DBC81AD" w14:textId="6C35B579" w:rsidR="00C24416" w:rsidRPr="00687231" w:rsidRDefault="00C24416" w:rsidP="00D31275">
      <w:pPr>
        <w:pStyle w:val="ListParagraph"/>
        <w:numPr>
          <w:ilvl w:val="0"/>
          <w:numId w:val="2"/>
        </w:numPr>
        <w:rPr>
          <w:rFonts w:cstheme="minorHAnsi"/>
          <w:sz w:val="24"/>
          <w:szCs w:val="24"/>
        </w:rPr>
      </w:pPr>
      <w:r w:rsidRPr="00687231">
        <w:rPr>
          <w:rFonts w:cstheme="minorHAnsi"/>
          <w:b/>
          <w:bCs/>
          <w:sz w:val="24"/>
          <w:szCs w:val="24"/>
        </w:rPr>
        <w:t>Avoid over use of requirements to participate in live sessions with the rest of the cohort:</w:t>
      </w:r>
      <w:r w:rsidRPr="00687231">
        <w:rPr>
          <w:rFonts w:cstheme="minorHAnsi"/>
          <w:sz w:val="24"/>
          <w:szCs w:val="24"/>
        </w:rPr>
        <w:t xml:space="preserve"> this is likely to be very stressful for students (and staff) with unreliable internet connections and bandwidth</w:t>
      </w:r>
      <w:r w:rsidR="0005376E" w:rsidRPr="00687231">
        <w:rPr>
          <w:rFonts w:cstheme="minorHAnsi"/>
          <w:sz w:val="24"/>
          <w:szCs w:val="24"/>
        </w:rPr>
        <w:t>, and variable time zones for students studying on different continents</w:t>
      </w:r>
      <w:r w:rsidRPr="00687231">
        <w:rPr>
          <w:rFonts w:cstheme="minorHAnsi"/>
          <w:sz w:val="24"/>
          <w:szCs w:val="24"/>
        </w:rPr>
        <w:t>, so keep things as simple as possible using downloadable resources rather than streamed ones.</w:t>
      </w:r>
    </w:p>
    <w:p w14:paraId="3937F2B3" w14:textId="77777777" w:rsidR="0005376E" w:rsidRPr="0072726D" w:rsidRDefault="0005376E" w:rsidP="0005376E">
      <w:pPr>
        <w:ind w:left="360"/>
        <w:rPr>
          <w:rFonts w:cstheme="minorHAnsi"/>
          <w:sz w:val="28"/>
          <w:szCs w:val="28"/>
        </w:rPr>
      </w:pPr>
      <w:r w:rsidRPr="0072726D">
        <w:rPr>
          <w:rFonts w:cstheme="minorHAnsi"/>
          <w:b/>
          <w:bCs/>
          <w:sz w:val="28"/>
          <w:szCs w:val="28"/>
        </w:rPr>
        <w:t>Staff well being</w:t>
      </w:r>
    </w:p>
    <w:p w14:paraId="48CA32C3" w14:textId="16ED45E9" w:rsidR="0029438C" w:rsidRPr="00687231" w:rsidRDefault="008E2B1A" w:rsidP="00D31275">
      <w:pPr>
        <w:pStyle w:val="ListParagraph"/>
        <w:numPr>
          <w:ilvl w:val="0"/>
          <w:numId w:val="2"/>
        </w:numPr>
        <w:rPr>
          <w:rFonts w:cstheme="minorHAnsi"/>
          <w:sz w:val="24"/>
          <w:szCs w:val="24"/>
        </w:rPr>
      </w:pPr>
      <w:r w:rsidRPr="00687231">
        <w:rPr>
          <w:rFonts w:cstheme="minorHAnsi"/>
          <w:b/>
          <w:bCs/>
          <w:sz w:val="24"/>
          <w:szCs w:val="24"/>
        </w:rPr>
        <w:t>Look after your own well-being at the same time:</w:t>
      </w:r>
      <w:r w:rsidR="008E75BF">
        <w:rPr>
          <w:rFonts w:cstheme="minorHAnsi"/>
          <w:b/>
          <w:bCs/>
          <w:sz w:val="24"/>
          <w:szCs w:val="24"/>
        </w:rPr>
        <w:t xml:space="preserve"> </w:t>
      </w:r>
      <w:r w:rsidRPr="00687231">
        <w:rPr>
          <w:rFonts w:cstheme="minorHAnsi"/>
          <w:sz w:val="24"/>
          <w:szCs w:val="24"/>
        </w:rPr>
        <w:t xml:space="preserve">you cannot be expected to be on call to answer your students </w:t>
      </w:r>
      <w:r w:rsidR="00991F2C">
        <w:rPr>
          <w:rFonts w:cstheme="minorHAnsi"/>
          <w:sz w:val="24"/>
          <w:szCs w:val="24"/>
        </w:rPr>
        <w:t>‘</w:t>
      </w:r>
      <w:r w:rsidRPr="00687231">
        <w:rPr>
          <w:rFonts w:cstheme="minorHAnsi"/>
          <w:sz w:val="24"/>
          <w:szCs w:val="24"/>
        </w:rPr>
        <w:t>phone calls and messages day and night when you are likely to have your own challenges and complex demanding competing challenges to deal with.</w:t>
      </w:r>
      <w:r w:rsidR="00730DB4" w:rsidRPr="00687231">
        <w:rPr>
          <w:rFonts w:cstheme="minorHAnsi"/>
          <w:sz w:val="24"/>
          <w:szCs w:val="24"/>
        </w:rPr>
        <w:t xml:space="preserve"> When looking at </w:t>
      </w:r>
      <w:r w:rsidR="00C24416" w:rsidRPr="00687231">
        <w:rPr>
          <w:rFonts w:cstheme="minorHAnsi"/>
          <w:sz w:val="24"/>
          <w:szCs w:val="24"/>
        </w:rPr>
        <w:t xml:space="preserve">what </w:t>
      </w:r>
      <w:r w:rsidR="00730DB4" w:rsidRPr="00687231">
        <w:rPr>
          <w:rFonts w:cstheme="minorHAnsi"/>
          <w:sz w:val="24"/>
          <w:szCs w:val="24"/>
        </w:rPr>
        <w:t>you are expecting of yourself in terms of setting tasks, marking them, returning them with feedback and being in contact with your students, recognise that this is a vast challenge and we can all only do the best that we can.</w:t>
      </w:r>
      <w:r w:rsidR="00991F2C">
        <w:rPr>
          <w:rFonts w:cstheme="minorHAnsi"/>
          <w:sz w:val="24"/>
          <w:szCs w:val="24"/>
        </w:rPr>
        <w:t xml:space="preserve"> Switch off now and again, literally and metaphorically! </w:t>
      </w:r>
    </w:p>
    <w:p w14:paraId="7B715623" w14:textId="537E48ED" w:rsidR="00663728" w:rsidRPr="00687231" w:rsidRDefault="00663728" w:rsidP="00D31275">
      <w:pPr>
        <w:pStyle w:val="ListParagraph"/>
        <w:numPr>
          <w:ilvl w:val="0"/>
          <w:numId w:val="2"/>
        </w:numPr>
        <w:rPr>
          <w:rFonts w:cstheme="minorHAnsi"/>
          <w:sz w:val="24"/>
          <w:szCs w:val="24"/>
        </w:rPr>
      </w:pPr>
      <w:r w:rsidRPr="00687231">
        <w:rPr>
          <w:rFonts w:cstheme="minorHAnsi"/>
          <w:b/>
          <w:bCs/>
          <w:sz w:val="24"/>
          <w:szCs w:val="24"/>
        </w:rPr>
        <w:t>When designing new assignment approaches, be careful to think through what this will mean in terms of the staff doing the assessment.</w:t>
      </w:r>
      <w:r w:rsidRPr="00687231">
        <w:rPr>
          <w:rFonts w:cstheme="minorHAnsi"/>
          <w:sz w:val="24"/>
          <w:szCs w:val="24"/>
        </w:rPr>
        <w:t xml:space="preserve"> Make sure </w:t>
      </w:r>
      <w:r w:rsidR="001F4097">
        <w:rPr>
          <w:rFonts w:cstheme="minorHAnsi"/>
          <w:sz w:val="24"/>
          <w:szCs w:val="24"/>
        </w:rPr>
        <w:t xml:space="preserve">that </w:t>
      </w:r>
      <w:r w:rsidRPr="00687231">
        <w:rPr>
          <w:rFonts w:cstheme="minorHAnsi"/>
          <w:sz w:val="24"/>
          <w:szCs w:val="24"/>
        </w:rPr>
        <w:t>what you are asking of yoursel</w:t>
      </w:r>
      <w:r w:rsidR="001F4097">
        <w:rPr>
          <w:rFonts w:cstheme="minorHAnsi"/>
          <w:sz w:val="24"/>
          <w:szCs w:val="24"/>
        </w:rPr>
        <w:t>f</w:t>
      </w:r>
      <w:r w:rsidRPr="00687231">
        <w:rPr>
          <w:rFonts w:cstheme="minorHAnsi"/>
          <w:sz w:val="24"/>
          <w:szCs w:val="24"/>
        </w:rPr>
        <w:t xml:space="preserve"> is reasonable and manageable.</w:t>
      </w:r>
    </w:p>
    <w:p w14:paraId="0D19F942" w14:textId="3EB22C8E" w:rsidR="00663728" w:rsidRPr="00687231" w:rsidRDefault="00663728" w:rsidP="00D31275">
      <w:pPr>
        <w:pStyle w:val="ListParagraph"/>
        <w:numPr>
          <w:ilvl w:val="0"/>
          <w:numId w:val="2"/>
        </w:numPr>
        <w:rPr>
          <w:rFonts w:cstheme="minorHAnsi"/>
          <w:sz w:val="24"/>
          <w:szCs w:val="24"/>
        </w:rPr>
      </w:pPr>
      <w:r w:rsidRPr="00687231">
        <w:rPr>
          <w:rFonts w:cstheme="minorHAnsi"/>
          <w:b/>
          <w:bCs/>
          <w:sz w:val="24"/>
          <w:szCs w:val="24"/>
        </w:rPr>
        <w:t>Consider having assessment teams rather than over</w:t>
      </w:r>
      <w:r w:rsidRPr="001F4097">
        <w:rPr>
          <w:rFonts w:cstheme="minorHAnsi"/>
          <w:b/>
          <w:bCs/>
          <w:sz w:val="24"/>
          <w:szCs w:val="24"/>
        </w:rPr>
        <w:t>-relying on a single assesso</w:t>
      </w:r>
      <w:r w:rsidR="001F4097">
        <w:rPr>
          <w:rFonts w:cstheme="minorHAnsi"/>
          <w:b/>
          <w:bCs/>
          <w:sz w:val="24"/>
          <w:szCs w:val="24"/>
        </w:rPr>
        <w:t xml:space="preserve">r. </w:t>
      </w:r>
      <w:r w:rsidRPr="00687231">
        <w:rPr>
          <w:rFonts w:cstheme="minorHAnsi"/>
          <w:sz w:val="24"/>
          <w:szCs w:val="24"/>
        </w:rPr>
        <w:t>This is sensible contingency planning in case any individual is ill, overwhelmed or has emergency commitments to deal with. It is very unwise to have a single point of operation.</w:t>
      </w:r>
    </w:p>
    <w:p w14:paraId="5646F267" w14:textId="3732E5B9" w:rsidR="00663728" w:rsidRPr="00687231" w:rsidRDefault="00663728" w:rsidP="00D31275">
      <w:pPr>
        <w:pStyle w:val="ListParagraph"/>
        <w:numPr>
          <w:ilvl w:val="0"/>
          <w:numId w:val="2"/>
        </w:numPr>
        <w:rPr>
          <w:rFonts w:cstheme="minorHAnsi"/>
          <w:sz w:val="24"/>
          <w:szCs w:val="24"/>
        </w:rPr>
      </w:pPr>
      <w:r w:rsidRPr="00687231">
        <w:rPr>
          <w:rFonts w:cstheme="minorHAnsi"/>
          <w:b/>
          <w:bCs/>
          <w:sz w:val="24"/>
          <w:szCs w:val="24"/>
        </w:rPr>
        <w:lastRenderedPageBreak/>
        <w:t xml:space="preserve">Keep talking to colleagues within and </w:t>
      </w:r>
      <w:proofErr w:type="spellStart"/>
      <w:r w:rsidRPr="00687231">
        <w:rPr>
          <w:rFonts w:cstheme="minorHAnsi"/>
          <w:b/>
          <w:bCs/>
          <w:sz w:val="24"/>
          <w:szCs w:val="24"/>
        </w:rPr>
        <w:t>outwith</w:t>
      </w:r>
      <w:proofErr w:type="spellEnd"/>
      <w:r w:rsidRPr="00687231">
        <w:rPr>
          <w:rFonts w:cstheme="minorHAnsi"/>
          <w:b/>
          <w:bCs/>
          <w:sz w:val="24"/>
          <w:szCs w:val="24"/>
        </w:rPr>
        <w:t xml:space="preserve"> your own institution about what you are doing</w:t>
      </w:r>
      <w:r w:rsidRPr="00687231">
        <w:rPr>
          <w:rFonts w:cstheme="minorHAnsi"/>
          <w:sz w:val="24"/>
          <w:szCs w:val="24"/>
        </w:rPr>
        <w:t>: this is the time for sharing not only your achievements but also your worries and concerns about what you are doing. Others may have</w:t>
      </w:r>
      <w:r w:rsidR="002A0D83" w:rsidRPr="00687231">
        <w:rPr>
          <w:rFonts w:cstheme="minorHAnsi"/>
          <w:sz w:val="24"/>
          <w:szCs w:val="24"/>
        </w:rPr>
        <w:t xml:space="preserve"> great solutions and if not, at l</w:t>
      </w:r>
      <w:r w:rsidR="00CB2CA7" w:rsidRPr="00687231">
        <w:rPr>
          <w:rFonts w:cstheme="minorHAnsi"/>
          <w:sz w:val="24"/>
          <w:szCs w:val="24"/>
        </w:rPr>
        <w:t>e</w:t>
      </w:r>
      <w:r w:rsidR="002A0D83" w:rsidRPr="00687231">
        <w:rPr>
          <w:rFonts w:cstheme="minorHAnsi"/>
          <w:sz w:val="24"/>
          <w:szCs w:val="24"/>
        </w:rPr>
        <w:t>ast they can commiserate!</w:t>
      </w:r>
      <w:r w:rsidR="008E75BF">
        <w:rPr>
          <w:rFonts w:cstheme="minorHAnsi"/>
          <w:sz w:val="24"/>
          <w:szCs w:val="24"/>
        </w:rPr>
        <w:t xml:space="preserve"> </w:t>
      </w:r>
    </w:p>
    <w:p w14:paraId="6FD683AA" w14:textId="7A244212" w:rsidR="0005376E" w:rsidRPr="008C6175" w:rsidRDefault="0005376E" w:rsidP="0005376E">
      <w:pPr>
        <w:ind w:left="360"/>
        <w:rPr>
          <w:rFonts w:cstheme="minorHAnsi"/>
          <w:sz w:val="28"/>
          <w:szCs w:val="28"/>
        </w:rPr>
      </w:pPr>
      <w:r w:rsidRPr="008C6175">
        <w:rPr>
          <w:rFonts w:cstheme="minorHAnsi"/>
          <w:b/>
          <w:bCs/>
          <w:sz w:val="28"/>
          <w:szCs w:val="28"/>
        </w:rPr>
        <w:t>Conclusions</w:t>
      </w:r>
    </w:p>
    <w:p w14:paraId="0D4D1BE7" w14:textId="73C71E39" w:rsidR="00A12054" w:rsidRDefault="008E2B1A" w:rsidP="00D31275">
      <w:pPr>
        <w:pStyle w:val="ListParagraph"/>
        <w:numPr>
          <w:ilvl w:val="0"/>
          <w:numId w:val="2"/>
        </w:numPr>
        <w:rPr>
          <w:rFonts w:cstheme="minorHAnsi"/>
          <w:sz w:val="24"/>
          <w:szCs w:val="24"/>
        </w:rPr>
      </w:pPr>
      <w:r w:rsidRPr="00687231">
        <w:rPr>
          <w:rFonts w:cstheme="minorHAnsi"/>
          <w:b/>
          <w:bCs/>
          <w:sz w:val="24"/>
          <w:szCs w:val="24"/>
        </w:rPr>
        <w:t>Remember that students are likely to find this all disconcerting in the least and probably scary</w:t>
      </w:r>
      <w:r w:rsidR="003A1399">
        <w:rPr>
          <w:rFonts w:cstheme="minorHAnsi"/>
          <w:b/>
          <w:bCs/>
          <w:sz w:val="24"/>
          <w:szCs w:val="24"/>
        </w:rPr>
        <w:t xml:space="preserve">. </w:t>
      </w:r>
      <w:r w:rsidR="003A1399" w:rsidRPr="00687231">
        <w:rPr>
          <w:rFonts w:cstheme="minorHAnsi"/>
          <w:sz w:val="24"/>
          <w:szCs w:val="24"/>
        </w:rPr>
        <w:t>A</w:t>
      </w:r>
      <w:r w:rsidRPr="00687231">
        <w:rPr>
          <w:rFonts w:cstheme="minorHAnsi"/>
          <w:sz w:val="24"/>
          <w:szCs w:val="24"/>
        </w:rPr>
        <w:t>s far as possible, phrase your new</w:t>
      </w:r>
      <w:r w:rsidR="008E75BF">
        <w:rPr>
          <w:rFonts w:cstheme="minorHAnsi"/>
          <w:sz w:val="24"/>
          <w:szCs w:val="24"/>
        </w:rPr>
        <w:t xml:space="preserve"> </w:t>
      </w:r>
      <w:r w:rsidRPr="00687231">
        <w:rPr>
          <w:rFonts w:cstheme="minorHAnsi"/>
          <w:sz w:val="24"/>
          <w:szCs w:val="24"/>
        </w:rPr>
        <w:t xml:space="preserve">requirements in ways that demonstrate that everything you are doing is to protect and assure their learning experiences and the quality of the qualifications they achieve. </w:t>
      </w:r>
      <w:r w:rsidR="00730DB4" w:rsidRPr="00687231">
        <w:rPr>
          <w:rFonts w:cstheme="minorHAnsi"/>
          <w:sz w:val="24"/>
          <w:szCs w:val="24"/>
        </w:rPr>
        <w:t xml:space="preserve">Nothing is the same, and it is not reasonable to expect it to be so, but it is helpful if you can come across as </w:t>
      </w:r>
      <w:r w:rsidR="005262A7" w:rsidRPr="00687231">
        <w:rPr>
          <w:rFonts w:cstheme="minorHAnsi"/>
          <w:sz w:val="24"/>
          <w:szCs w:val="24"/>
        </w:rPr>
        <w:t>kind</w:t>
      </w:r>
      <w:r w:rsidR="001F4097">
        <w:rPr>
          <w:rFonts w:cstheme="minorHAnsi"/>
          <w:sz w:val="24"/>
          <w:szCs w:val="24"/>
        </w:rPr>
        <w:t>,</w:t>
      </w:r>
      <w:r w:rsidR="005262A7" w:rsidRPr="00687231">
        <w:rPr>
          <w:rFonts w:cstheme="minorHAnsi"/>
          <w:sz w:val="24"/>
          <w:szCs w:val="24"/>
        </w:rPr>
        <w:t xml:space="preserve"> </w:t>
      </w:r>
      <w:r w:rsidR="00730DB4" w:rsidRPr="00687231">
        <w:rPr>
          <w:rFonts w:cstheme="minorHAnsi"/>
          <w:sz w:val="24"/>
          <w:szCs w:val="24"/>
        </w:rPr>
        <w:t>and</w:t>
      </w:r>
      <w:r w:rsidR="00C24416" w:rsidRPr="00687231">
        <w:rPr>
          <w:rFonts w:cstheme="minorHAnsi"/>
          <w:sz w:val="24"/>
          <w:szCs w:val="24"/>
        </w:rPr>
        <w:t xml:space="preserve"> as someone who cares about them on a human level.</w:t>
      </w:r>
      <w:r w:rsidR="00730DB4" w:rsidRPr="00687231">
        <w:rPr>
          <w:rFonts w:cstheme="minorHAnsi"/>
          <w:sz w:val="24"/>
          <w:szCs w:val="24"/>
        </w:rPr>
        <w:t xml:space="preserve"> </w:t>
      </w:r>
    </w:p>
    <w:p w14:paraId="1D57BF58" w14:textId="4F4B4355" w:rsidR="008C6175" w:rsidRPr="004F1B66" w:rsidRDefault="008C6175" w:rsidP="001F4097">
      <w:pPr>
        <w:pBdr>
          <w:top w:val="single" w:sz="4" w:space="1" w:color="auto"/>
          <w:left w:val="single" w:sz="4" w:space="4" w:color="auto"/>
          <w:bottom w:val="single" w:sz="4" w:space="1" w:color="auto"/>
          <w:right w:val="single" w:sz="4" w:space="4" w:color="auto"/>
        </w:pBdr>
        <w:ind w:left="426" w:hanging="426"/>
        <w:rPr>
          <w:rFonts w:cstheme="minorHAnsi"/>
          <w:b/>
          <w:bCs/>
          <w:sz w:val="24"/>
          <w:szCs w:val="24"/>
        </w:rPr>
      </w:pPr>
      <w:r w:rsidRPr="004F1B66">
        <w:rPr>
          <w:rFonts w:cstheme="minorHAnsi"/>
          <w:b/>
          <w:bCs/>
          <w:sz w:val="24"/>
          <w:szCs w:val="24"/>
        </w:rPr>
        <w:t>Key take-aways</w:t>
      </w:r>
    </w:p>
    <w:p w14:paraId="0B90CE05" w14:textId="202F18D7" w:rsidR="008C6175" w:rsidRPr="004F1B66" w:rsidRDefault="004F1B66" w:rsidP="001F4097">
      <w:pPr>
        <w:pStyle w:val="xmsonormal"/>
        <w:numPr>
          <w:ilvl w:val="0"/>
          <w:numId w:val="8"/>
        </w:numPr>
        <w:pBdr>
          <w:top w:val="single" w:sz="4" w:space="1" w:color="auto"/>
          <w:left w:val="single" w:sz="4" w:space="4" w:color="auto"/>
          <w:bottom w:val="single" w:sz="4" w:space="1" w:color="auto"/>
          <w:right w:val="single" w:sz="4" w:space="4" w:color="auto"/>
        </w:pBdr>
        <w:ind w:left="426" w:hanging="426"/>
        <w:rPr>
          <w:rFonts w:asciiTheme="minorHAnsi" w:hAnsiTheme="minorHAnsi" w:cstheme="minorHAnsi"/>
        </w:rPr>
      </w:pPr>
      <w:r w:rsidRPr="004F1B66">
        <w:rPr>
          <w:rFonts w:asciiTheme="minorHAnsi" w:hAnsiTheme="minorHAnsi" w:cstheme="minorHAnsi"/>
        </w:rPr>
        <w:t>Try to keep everything as simple as you possibly can;</w:t>
      </w:r>
    </w:p>
    <w:p w14:paraId="1456FFAF" w14:textId="7408F43C" w:rsidR="004F1B66" w:rsidRPr="004F1B66" w:rsidRDefault="004F1B66" w:rsidP="001F4097">
      <w:pPr>
        <w:pStyle w:val="xmsonormal"/>
        <w:numPr>
          <w:ilvl w:val="0"/>
          <w:numId w:val="8"/>
        </w:numPr>
        <w:pBdr>
          <w:top w:val="single" w:sz="4" w:space="1" w:color="auto"/>
          <w:left w:val="single" w:sz="4" w:space="4" w:color="auto"/>
          <w:bottom w:val="single" w:sz="4" w:space="1" w:color="auto"/>
          <w:right w:val="single" w:sz="4" w:space="4" w:color="auto"/>
        </w:pBdr>
        <w:ind w:left="426" w:hanging="426"/>
        <w:rPr>
          <w:rFonts w:asciiTheme="minorHAnsi" w:hAnsiTheme="minorHAnsi" w:cstheme="minorHAnsi"/>
        </w:rPr>
      </w:pPr>
      <w:r w:rsidRPr="004F1B66">
        <w:rPr>
          <w:rFonts w:asciiTheme="minorHAnsi" w:hAnsiTheme="minorHAnsi" w:cstheme="minorHAnsi"/>
        </w:rPr>
        <w:t>Don’t over-rely on technological solution</w:t>
      </w:r>
      <w:r w:rsidR="001F4097">
        <w:rPr>
          <w:rFonts w:asciiTheme="minorHAnsi" w:hAnsiTheme="minorHAnsi" w:cstheme="minorHAnsi"/>
        </w:rPr>
        <w:t>s,</w:t>
      </w:r>
      <w:r w:rsidRPr="004F1B66">
        <w:rPr>
          <w:rFonts w:asciiTheme="minorHAnsi" w:hAnsiTheme="minorHAnsi" w:cstheme="minorHAnsi"/>
        </w:rPr>
        <w:t xml:space="preserve"> which might not be reliable or robust;</w:t>
      </w:r>
    </w:p>
    <w:p w14:paraId="487E5E32" w14:textId="5A039484" w:rsidR="004F1B66" w:rsidRPr="004F1B66" w:rsidRDefault="004F1B66" w:rsidP="001F4097">
      <w:pPr>
        <w:pStyle w:val="xmsonormal"/>
        <w:numPr>
          <w:ilvl w:val="0"/>
          <w:numId w:val="8"/>
        </w:numPr>
        <w:pBdr>
          <w:top w:val="single" w:sz="4" w:space="1" w:color="auto"/>
          <w:left w:val="single" w:sz="4" w:space="4" w:color="auto"/>
          <w:bottom w:val="single" w:sz="4" w:space="1" w:color="auto"/>
          <w:right w:val="single" w:sz="4" w:space="4" w:color="auto"/>
        </w:pBdr>
        <w:ind w:left="426" w:hanging="426"/>
        <w:rPr>
          <w:rFonts w:asciiTheme="minorHAnsi" w:hAnsiTheme="minorHAnsi" w:cstheme="minorHAnsi"/>
        </w:rPr>
      </w:pPr>
      <w:r w:rsidRPr="004F1B66">
        <w:rPr>
          <w:rFonts w:asciiTheme="minorHAnsi" w:hAnsiTheme="minorHAnsi" w:cstheme="minorHAnsi"/>
        </w:rPr>
        <w:t>Manage student and staff expectations in what is currently an imperfect scenario;</w:t>
      </w:r>
    </w:p>
    <w:p w14:paraId="1864F075" w14:textId="02428C18" w:rsidR="004F1B66" w:rsidRPr="004F1B66" w:rsidRDefault="004F1B66" w:rsidP="001F4097">
      <w:pPr>
        <w:pStyle w:val="xmsonormal"/>
        <w:numPr>
          <w:ilvl w:val="0"/>
          <w:numId w:val="8"/>
        </w:numPr>
        <w:pBdr>
          <w:top w:val="single" w:sz="4" w:space="1" w:color="auto"/>
          <w:left w:val="single" w:sz="4" w:space="4" w:color="auto"/>
          <w:bottom w:val="single" w:sz="4" w:space="1" w:color="auto"/>
          <w:right w:val="single" w:sz="4" w:space="4" w:color="auto"/>
        </w:pBdr>
        <w:ind w:left="426" w:hanging="426"/>
        <w:rPr>
          <w:rFonts w:asciiTheme="minorHAnsi" w:hAnsiTheme="minorHAnsi" w:cstheme="minorHAnsi"/>
        </w:rPr>
      </w:pPr>
      <w:r w:rsidRPr="004F1B66">
        <w:rPr>
          <w:rFonts w:asciiTheme="minorHAnsi" w:hAnsiTheme="minorHAnsi" w:cstheme="minorHAnsi"/>
        </w:rPr>
        <w:t xml:space="preserve">Keep communicating clearly with students, colleagues, quality assurance staff/Registry and PSRBs </w:t>
      </w:r>
      <w:r w:rsidR="001F4097">
        <w:rPr>
          <w:rFonts w:asciiTheme="minorHAnsi" w:hAnsiTheme="minorHAnsi" w:cstheme="minorHAnsi"/>
        </w:rPr>
        <w:t>s</w:t>
      </w:r>
      <w:r w:rsidRPr="004F1B66">
        <w:rPr>
          <w:rFonts w:asciiTheme="minorHAnsi" w:hAnsiTheme="minorHAnsi" w:cstheme="minorHAnsi"/>
        </w:rPr>
        <w:t>o no</w:t>
      </w:r>
      <w:r w:rsidR="001F4097">
        <w:rPr>
          <w:rFonts w:asciiTheme="minorHAnsi" w:hAnsiTheme="minorHAnsi" w:cstheme="minorHAnsi"/>
        </w:rPr>
        <w:t>-</w:t>
      </w:r>
      <w:r w:rsidRPr="004F1B66">
        <w:rPr>
          <w:rFonts w:asciiTheme="minorHAnsi" w:hAnsiTheme="minorHAnsi" w:cstheme="minorHAnsi"/>
        </w:rPr>
        <w:t>one gets nasty surprises;</w:t>
      </w:r>
    </w:p>
    <w:p w14:paraId="4D3C52BC" w14:textId="2A33A8BA" w:rsidR="008C6175" w:rsidRPr="004F1B66" w:rsidRDefault="004F1B66" w:rsidP="001F4097">
      <w:pPr>
        <w:pStyle w:val="xmsonormal"/>
        <w:numPr>
          <w:ilvl w:val="0"/>
          <w:numId w:val="8"/>
        </w:numPr>
        <w:pBdr>
          <w:top w:val="single" w:sz="4" w:space="1" w:color="auto"/>
          <w:left w:val="single" w:sz="4" w:space="4" w:color="auto"/>
          <w:bottom w:val="single" w:sz="4" w:space="1" w:color="auto"/>
          <w:right w:val="single" w:sz="4" w:space="4" w:color="auto"/>
        </w:pBdr>
        <w:ind w:left="426" w:hanging="426"/>
        <w:rPr>
          <w:rFonts w:asciiTheme="minorHAnsi" w:hAnsiTheme="minorHAnsi" w:cstheme="minorHAnsi"/>
        </w:rPr>
      </w:pPr>
      <w:r w:rsidRPr="004F1B66">
        <w:rPr>
          <w:rFonts w:asciiTheme="minorHAnsi" w:hAnsiTheme="minorHAnsi" w:cstheme="minorHAnsi"/>
        </w:rPr>
        <w:t>Adopt a university team-wide approach, working closely with colleagues in Writing Development, Learning support, Educational Development, IT, Quality Assurance staff and others;</w:t>
      </w:r>
    </w:p>
    <w:p w14:paraId="1E3EC3A0" w14:textId="687E715A" w:rsidR="008C6175" w:rsidRPr="004F1B66" w:rsidRDefault="004F1B66" w:rsidP="001F4097">
      <w:pPr>
        <w:pStyle w:val="xmsonormal"/>
        <w:numPr>
          <w:ilvl w:val="0"/>
          <w:numId w:val="8"/>
        </w:numPr>
        <w:pBdr>
          <w:top w:val="single" w:sz="4" w:space="1" w:color="auto"/>
          <w:left w:val="single" w:sz="4" w:space="4" w:color="auto"/>
          <w:bottom w:val="single" w:sz="4" w:space="1" w:color="auto"/>
          <w:right w:val="single" w:sz="4" w:space="4" w:color="auto"/>
        </w:pBdr>
        <w:ind w:left="426" w:hanging="426"/>
        <w:rPr>
          <w:rFonts w:asciiTheme="minorHAnsi" w:hAnsiTheme="minorHAnsi" w:cstheme="minorHAnsi"/>
        </w:rPr>
      </w:pPr>
      <w:r w:rsidRPr="004F1B66">
        <w:rPr>
          <w:rFonts w:asciiTheme="minorHAnsi" w:hAnsiTheme="minorHAnsi" w:cstheme="minorHAnsi"/>
        </w:rPr>
        <w:t xml:space="preserve">With every innovation, risk assess, contingency plan, test and pilot before launching if you possibly can; </w:t>
      </w:r>
    </w:p>
    <w:p w14:paraId="5286B619" w14:textId="3D6A22AD" w:rsidR="004F1B66" w:rsidRPr="004F1B66" w:rsidRDefault="004F1B66" w:rsidP="001F4097">
      <w:pPr>
        <w:pStyle w:val="xmsonormal"/>
        <w:numPr>
          <w:ilvl w:val="0"/>
          <w:numId w:val="8"/>
        </w:numPr>
        <w:pBdr>
          <w:top w:val="single" w:sz="4" w:space="1" w:color="auto"/>
          <w:left w:val="single" w:sz="4" w:space="4" w:color="auto"/>
          <w:bottom w:val="single" w:sz="4" w:space="1" w:color="auto"/>
          <w:right w:val="single" w:sz="4" w:space="4" w:color="auto"/>
        </w:pBdr>
        <w:ind w:left="426" w:hanging="426"/>
        <w:rPr>
          <w:rFonts w:asciiTheme="minorHAnsi" w:hAnsiTheme="minorHAnsi" w:cstheme="minorHAnsi"/>
        </w:rPr>
      </w:pPr>
      <w:r w:rsidRPr="004F1B66">
        <w:rPr>
          <w:rFonts w:asciiTheme="minorHAnsi" w:hAnsiTheme="minorHAnsi" w:cstheme="minorHAnsi"/>
        </w:rPr>
        <w:t>Concentrate on what is manageable for staff, students and yourselves;</w:t>
      </w:r>
    </w:p>
    <w:p w14:paraId="6EF6C281" w14:textId="71539C9E" w:rsidR="008C6175" w:rsidRPr="004F1B66" w:rsidRDefault="004F1B66" w:rsidP="001F4097">
      <w:pPr>
        <w:pStyle w:val="ListParagraph"/>
        <w:numPr>
          <w:ilvl w:val="0"/>
          <w:numId w:val="8"/>
        </w:numPr>
        <w:pBdr>
          <w:top w:val="single" w:sz="4" w:space="1" w:color="auto"/>
          <w:left w:val="single" w:sz="4" w:space="4" w:color="auto"/>
          <w:bottom w:val="single" w:sz="4" w:space="1" w:color="auto"/>
          <w:right w:val="single" w:sz="4" w:space="4" w:color="auto"/>
        </w:pBdr>
        <w:ind w:left="426" w:hanging="426"/>
        <w:rPr>
          <w:rFonts w:cstheme="minorHAnsi"/>
          <w:sz w:val="24"/>
          <w:szCs w:val="24"/>
        </w:rPr>
      </w:pPr>
      <w:r w:rsidRPr="004F1B66">
        <w:rPr>
          <w:rFonts w:cstheme="minorHAnsi"/>
          <w:sz w:val="24"/>
          <w:szCs w:val="24"/>
        </w:rPr>
        <w:t>Remember everyone is stressed and anxious so be kind, flexible and compassionate.</w:t>
      </w:r>
    </w:p>
    <w:p w14:paraId="19267C7A" w14:textId="77777777" w:rsidR="004F1B66" w:rsidRDefault="004F1B66" w:rsidP="004E512A">
      <w:pPr>
        <w:pStyle w:val="xmsonormal"/>
        <w:shd w:val="clear" w:color="auto" w:fill="FFFFFF"/>
        <w:spacing w:before="0" w:beforeAutospacing="0" w:after="0" w:afterAutospacing="0"/>
        <w:rPr>
          <w:rFonts w:asciiTheme="minorHAnsi" w:hAnsiTheme="minorHAnsi" w:cstheme="minorHAnsi"/>
          <w:b/>
          <w:bCs/>
          <w:color w:val="201F1E"/>
          <w:sz w:val="28"/>
          <w:szCs w:val="28"/>
          <w:bdr w:val="none" w:sz="0" w:space="0" w:color="auto" w:frame="1"/>
        </w:rPr>
      </w:pPr>
    </w:p>
    <w:p w14:paraId="49FE5E48" w14:textId="00B93E6C" w:rsidR="004F1B66" w:rsidRPr="000F044E" w:rsidRDefault="004F1B66" w:rsidP="004E512A">
      <w:pPr>
        <w:pStyle w:val="xmsonormal"/>
        <w:shd w:val="clear" w:color="auto" w:fill="FFFFFF"/>
        <w:spacing w:before="0" w:beforeAutospacing="0" w:after="0" w:afterAutospacing="0"/>
        <w:rPr>
          <w:rFonts w:asciiTheme="minorHAnsi" w:hAnsiTheme="minorHAnsi" w:cstheme="minorHAnsi"/>
          <w:b/>
          <w:bCs/>
          <w:color w:val="201F1E"/>
          <w:bdr w:val="none" w:sz="0" w:space="0" w:color="auto" w:frame="1"/>
        </w:rPr>
      </w:pPr>
      <w:proofErr w:type="gramStart"/>
      <w:r w:rsidRPr="000F044E">
        <w:rPr>
          <w:rFonts w:asciiTheme="minorHAnsi" w:hAnsiTheme="minorHAnsi" w:cstheme="minorHAnsi"/>
          <w:b/>
          <w:bCs/>
          <w:color w:val="201F1E"/>
          <w:bdr w:val="none" w:sz="0" w:space="0" w:color="auto" w:frame="1"/>
        </w:rPr>
        <w:t>Thanks to:</w:t>
      </w:r>
      <w:proofErr w:type="gramEnd"/>
      <w:r w:rsidRPr="000F044E">
        <w:rPr>
          <w:rFonts w:asciiTheme="minorHAnsi" w:hAnsiTheme="minorHAnsi" w:cstheme="minorHAnsi"/>
        </w:rPr>
        <w:t xml:space="preserve"> Elizabeth Ward of Hull University for ideas in her tweets of 31 March (@</w:t>
      </w:r>
      <w:proofErr w:type="spellStart"/>
      <w:r w:rsidRPr="000F044E">
        <w:rPr>
          <w:rFonts w:asciiTheme="minorHAnsi" w:hAnsiTheme="minorHAnsi" w:cstheme="minorHAnsi"/>
        </w:rPr>
        <w:t>ElizabethMWard</w:t>
      </w:r>
      <w:proofErr w:type="spellEnd"/>
      <w:r w:rsidRPr="000F044E">
        <w:rPr>
          <w:rFonts w:asciiTheme="minorHAnsi" w:hAnsiTheme="minorHAnsi" w:cstheme="minorHAnsi"/>
        </w:rPr>
        <w:t xml:space="preserve">), some of which we have incorporated here. We would also like to thank Phil Race (as always), Claire </w:t>
      </w:r>
      <w:proofErr w:type="spellStart"/>
      <w:r w:rsidRPr="000F044E">
        <w:rPr>
          <w:rFonts w:asciiTheme="minorHAnsi" w:hAnsiTheme="minorHAnsi" w:cstheme="minorHAnsi"/>
        </w:rPr>
        <w:t>McGourlay</w:t>
      </w:r>
      <w:proofErr w:type="spellEnd"/>
      <w:r w:rsidRPr="000F044E">
        <w:rPr>
          <w:rFonts w:asciiTheme="minorHAnsi" w:hAnsiTheme="minorHAnsi" w:cstheme="minorHAnsi"/>
        </w:rPr>
        <w:t xml:space="preserve"> and Judith Williams of Manchester University, Susan Smith of Sussex University, Michelle Morgan (independent consultant), and Helen Webster of Newcastle University for contributing</w:t>
      </w:r>
      <w:r w:rsidR="008E75BF">
        <w:rPr>
          <w:rFonts w:asciiTheme="minorHAnsi" w:hAnsiTheme="minorHAnsi" w:cstheme="minorHAnsi"/>
        </w:rPr>
        <w:t xml:space="preserve"> </w:t>
      </w:r>
      <w:r w:rsidRPr="000F044E">
        <w:rPr>
          <w:rFonts w:asciiTheme="minorHAnsi" w:hAnsiTheme="minorHAnsi" w:cstheme="minorHAnsi"/>
        </w:rPr>
        <w:t xml:space="preserve">really helpful </w:t>
      </w:r>
      <w:r w:rsidR="000F044E" w:rsidRPr="000F044E">
        <w:rPr>
          <w:rFonts w:asciiTheme="minorHAnsi" w:hAnsiTheme="minorHAnsi" w:cstheme="minorHAnsi"/>
        </w:rPr>
        <w:t>comments</w:t>
      </w:r>
      <w:r w:rsidRPr="000F044E">
        <w:rPr>
          <w:rFonts w:asciiTheme="minorHAnsi" w:hAnsiTheme="minorHAnsi" w:cstheme="minorHAnsi"/>
        </w:rPr>
        <w:t>, and a number of others who have tweeted, discussed or sent us their contributions.</w:t>
      </w:r>
      <w:r w:rsidR="008E75BF">
        <w:rPr>
          <w:rFonts w:asciiTheme="minorHAnsi" w:hAnsiTheme="minorHAnsi" w:cstheme="minorHAnsi"/>
        </w:rPr>
        <w:t xml:space="preserve"> </w:t>
      </w:r>
    </w:p>
    <w:p w14:paraId="3489DD1D" w14:textId="77777777" w:rsidR="00023616" w:rsidRDefault="00023616" w:rsidP="004E512A">
      <w:pPr>
        <w:pStyle w:val="xmsonormal"/>
        <w:shd w:val="clear" w:color="auto" w:fill="FFFFFF"/>
        <w:spacing w:before="0" w:beforeAutospacing="0" w:after="0" w:afterAutospacing="0"/>
        <w:rPr>
          <w:rFonts w:asciiTheme="minorHAnsi" w:hAnsiTheme="minorHAnsi" w:cstheme="minorHAnsi"/>
          <w:b/>
          <w:bCs/>
          <w:color w:val="201F1E"/>
          <w:sz w:val="28"/>
          <w:szCs w:val="28"/>
          <w:bdr w:val="none" w:sz="0" w:space="0" w:color="auto" w:frame="1"/>
        </w:rPr>
      </w:pPr>
    </w:p>
    <w:p w14:paraId="2EE1C07B" w14:textId="27F45F6D" w:rsidR="00530816" w:rsidRPr="00023616" w:rsidRDefault="00687231" w:rsidP="004E512A">
      <w:pPr>
        <w:pStyle w:val="xmsonormal"/>
        <w:shd w:val="clear" w:color="auto" w:fill="FFFFFF"/>
        <w:spacing w:before="0" w:beforeAutospacing="0" w:after="0" w:afterAutospacing="0"/>
        <w:rPr>
          <w:rFonts w:asciiTheme="minorHAnsi" w:hAnsiTheme="minorHAnsi" w:cstheme="minorHAnsi"/>
          <w:b/>
          <w:bCs/>
          <w:color w:val="201F1E"/>
          <w:sz w:val="28"/>
          <w:szCs w:val="28"/>
          <w:bdr w:val="none" w:sz="0" w:space="0" w:color="auto" w:frame="1"/>
        </w:rPr>
      </w:pPr>
      <w:r w:rsidRPr="008C6175">
        <w:rPr>
          <w:rFonts w:asciiTheme="minorHAnsi" w:hAnsiTheme="minorHAnsi" w:cstheme="minorHAnsi"/>
          <w:b/>
          <w:bCs/>
          <w:color w:val="201F1E"/>
          <w:sz w:val="28"/>
          <w:szCs w:val="28"/>
          <w:bdr w:val="none" w:sz="0" w:space="0" w:color="auto" w:frame="1"/>
        </w:rPr>
        <w:t>Resources</w:t>
      </w:r>
      <w:r w:rsidR="00CC0193" w:rsidRPr="008C6175">
        <w:rPr>
          <w:rFonts w:asciiTheme="minorHAnsi" w:hAnsiTheme="minorHAnsi" w:cstheme="minorHAnsi"/>
          <w:b/>
          <w:bCs/>
          <w:color w:val="201F1E"/>
          <w:sz w:val="28"/>
          <w:szCs w:val="28"/>
          <w:bdr w:val="none" w:sz="0" w:space="0" w:color="auto" w:frame="1"/>
        </w:rPr>
        <w:t>, links</w:t>
      </w:r>
      <w:r w:rsidRPr="008C6175">
        <w:rPr>
          <w:rFonts w:asciiTheme="minorHAnsi" w:hAnsiTheme="minorHAnsi" w:cstheme="minorHAnsi"/>
          <w:b/>
          <w:bCs/>
          <w:color w:val="201F1E"/>
          <w:sz w:val="28"/>
          <w:szCs w:val="28"/>
          <w:bdr w:val="none" w:sz="0" w:space="0" w:color="auto" w:frame="1"/>
        </w:rPr>
        <w:t xml:space="preserve"> and references</w:t>
      </w:r>
    </w:p>
    <w:p w14:paraId="461F63E9" w14:textId="25A1F15F" w:rsidR="00CC0193" w:rsidRDefault="00687231" w:rsidP="00687231">
      <w:pPr>
        <w:pStyle w:val="xmsonormal"/>
        <w:shd w:val="clear" w:color="auto" w:fill="FFFFFF"/>
        <w:spacing w:before="0" w:beforeAutospacing="0" w:after="0" w:afterAutospacing="0"/>
        <w:rPr>
          <w:rFonts w:asciiTheme="minorHAnsi" w:hAnsiTheme="minorHAnsi" w:cstheme="minorHAnsi"/>
          <w:color w:val="222222"/>
          <w:shd w:val="clear" w:color="auto" w:fill="FFFFFF"/>
        </w:rPr>
      </w:pPr>
      <w:r w:rsidRPr="00CC0193">
        <w:rPr>
          <w:rFonts w:asciiTheme="minorHAnsi" w:hAnsiTheme="minorHAnsi" w:cstheme="minorHAnsi"/>
          <w:color w:val="222222"/>
          <w:shd w:val="clear" w:color="auto" w:fill="FFFFFF"/>
        </w:rPr>
        <w:t>Brown, S., McDowell, L. and Duggan, F., 1998. </w:t>
      </w:r>
      <w:r w:rsidRPr="00CC0193">
        <w:rPr>
          <w:rFonts w:asciiTheme="minorHAnsi" w:hAnsiTheme="minorHAnsi" w:cstheme="minorHAnsi"/>
          <w:i/>
          <w:iCs/>
          <w:color w:val="222222"/>
          <w:shd w:val="clear" w:color="auto" w:fill="FFFFFF"/>
        </w:rPr>
        <w:t>Assessing students: cheating and plagiarism</w:t>
      </w:r>
      <w:r w:rsidRPr="00CC0193">
        <w:rPr>
          <w:rFonts w:asciiTheme="minorHAnsi" w:hAnsiTheme="minorHAnsi" w:cstheme="minorHAnsi"/>
          <w:color w:val="222222"/>
          <w:shd w:val="clear" w:color="auto" w:fill="FFFFFF"/>
        </w:rPr>
        <w:t>. University of Northumbria at Newcastle, Materials and Resources Centre for Education and Technology.</w:t>
      </w:r>
      <w:r w:rsidR="00177281">
        <w:rPr>
          <w:rFonts w:asciiTheme="minorHAnsi" w:hAnsiTheme="minorHAnsi" w:cstheme="minorHAnsi"/>
          <w:color w:val="222222"/>
          <w:shd w:val="clear" w:color="auto" w:fill="FFFFFF"/>
        </w:rPr>
        <w:t xml:space="preserve"> </w:t>
      </w:r>
    </w:p>
    <w:p w14:paraId="50B59650" w14:textId="77777777" w:rsidR="00530816" w:rsidRDefault="00530816" w:rsidP="00687231">
      <w:pPr>
        <w:pStyle w:val="xmsonormal"/>
        <w:shd w:val="clear" w:color="auto" w:fill="FFFFFF"/>
        <w:spacing w:before="0" w:beforeAutospacing="0" w:after="0" w:afterAutospacing="0"/>
        <w:rPr>
          <w:rFonts w:asciiTheme="minorHAnsi" w:hAnsiTheme="minorHAnsi" w:cstheme="minorHAnsi"/>
          <w:color w:val="222222"/>
          <w:shd w:val="clear" w:color="auto" w:fill="FFFFFF"/>
        </w:rPr>
      </w:pPr>
    </w:p>
    <w:p w14:paraId="0499B8EC" w14:textId="0045C8D9" w:rsidR="00177281" w:rsidRDefault="00177281" w:rsidP="00687231">
      <w:pPr>
        <w:pStyle w:val="xmsonormal"/>
        <w:shd w:val="clear" w:color="auto" w:fill="FFFFFF"/>
        <w:spacing w:before="0" w:beforeAutospacing="0" w:after="0" w:afterAutospacing="0"/>
      </w:pPr>
      <w:r>
        <w:rPr>
          <w:rFonts w:asciiTheme="minorHAnsi" w:hAnsiTheme="minorHAnsi" w:cstheme="minorHAnsi"/>
          <w:color w:val="222222"/>
          <w:shd w:val="clear" w:color="auto" w:fill="FFFFFF"/>
        </w:rPr>
        <w:t xml:space="preserve">For valuable guidance </w:t>
      </w:r>
      <w:r w:rsidR="00530816">
        <w:rPr>
          <w:rFonts w:asciiTheme="minorHAnsi" w:hAnsiTheme="minorHAnsi" w:cstheme="minorHAnsi"/>
          <w:color w:val="222222"/>
          <w:shd w:val="clear" w:color="auto" w:fill="FFFFFF"/>
        </w:rPr>
        <w:t>on</w:t>
      </w:r>
      <w:r>
        <w:rPr>
          <w:rFonts w:asciiTheme="minorHAnsi" w:hAnsiTheme="minorHAnsi" w:cstheme="minorHAnsi"/>
          <w:color w:val="222222"/>
          <w:shd w:val="clear" w:color="auto" w:fill="FFFFFF"/>
        </w:rPr>
        <w:t xml:space="preserve"> designing out plagiarism</w:t>
      </w:r>
      <w:r w:rsidR="008E75BF">
        <w:rPr>
          <w:rFonts w:asciiTheme="minorHAnsi" w:hAnsiTheme="minorHAnsi" w:cstheme="minorHAnsi"/>
          <w:color w:val="222222"/>
          <w:shd w:val="clear" w:color="auto" w:fill="FFFFFF"/>
        </w:rPr>
        <w:t xml:space="preserve">: </w:t>
      </w:r>
      <w:r w:rsidR="00D20FD1">
        <w:rPr>
          <w:rFonts w:asciiTheme="minorHAnsi" w:hAnsiTheme="minorHAnsi" w:cstheme="minorHAnsi"/>
          <w:color w:val="222222"/>
          <w:shd w:val="clear" w:color="auto" w:fill="FFFFFF"/>
        </w:rPr>
        <w:t>Jenny Lawrence of the University</w:t>
      </w:r>
      <w:r w:rsidR="008E75BF">
        <w:rPr>
          <w:rFonts w:asciiTheme="minorHAnsi" w:hAnsiTheme="minorHAnsi" w:cstheme="minorHAnsi"/>
          <w:color w:val="222222"/>
          <w:shd w:val="clear" w:color="auto" w:fill="FFFFFF"/>
        </w:rPr>
        <w:t xml:space="preserve"> </w:t>
      </w:r>
      <w:r w:rsidR="00023616">
        <w:rPr>
          <w:rFonts w:asciiTheme="minorHAnsi" w:hAnsiTheme="minorHAnsi" w:cstheme="minorHAnsi"/>
          <w:color w:val="222222"/>
          <w:shd w:val="clear" w:color="auto" w:fill="FFFFFF"/>
        </w:rPr>
        <w:t>o</w:t>
      </w:r>
      <w:r w:rsidR="00D20FD1">
        <w:rPr>
          <w:rFonts w:asciiTheme="minorHAnsi" w:hAnsiTheme="minorHAnsi" w:cstheme="minorHAnsi"/>
          <w:color w:val="222222"/>
          <w:shd w:val="clear" w:color="auto" w:fill="FFFFFF"/>
        </w:rPr>
        <w:t xml:space="preserve">f Hull (SEDA blog) 2 April 2020 </w:t>
      </w:r>
      <w:r>
        <w:rPr>
          <w:rFonts w:asciiTheme="minorHAnsi" w:hAnsiTheme="minorHAnsi" w:cstheme="minorHAnsi"/>
          <w:color w:val="222222"/>
          <w:shd w:val="clear" w:color="auto" w:fill="FFFFFF"/>
        </w:rPr>
        <w:t xml:space="preserve">see </w:t>
      </w:r>
      <w:hyperlink r:id="rId6" w:history="1">
        <w:r>
          <w:rPr>
            <w:rStyle w:val="Hyperlink"/>
          </w:rPr>
          <w:t>https://thesedablog.wordpress.com/2020/04/02/online-assessment/</w:t>
        </w:r>
      </w:hyperlink>
      <w:r w:rsidR="008E75BF">
        <w:rPr>
          <w:rStyle w:val="Hyperlink"/>
        </w:rPr>
        <w:t xml:space="preserve"> </w:t>
      </w:r>
      <w:r w:rsidR="00ED1848" w:rsidRPr="00ED1848">
        <w:rPr>
          <w:rStyle w:val="Hyperlink"/>
          <w:color w:val="auto"/>
          <w:u w:val="none"/>
        </w:rPr>
        <w:t>accessed</w:t>
      </w:r>
      <w:r w:rsidR="00ED1848">
        <w:t xml:space="preserve"> April 2020</w:t>
      </w:r>
      <w:r w:rsidR="00023616">
        <w:t>.</w:t>
      </w:r>
      <w:r w:rsidR="00ED1848" w:rsidRPr="00ED1848">
        <w:t xml:space="preserve"> </w:t>
      </w:r>
    </w:p>
    <w:p w14:paraId="1698D662" w14:textId="77777777" w:rsidR="00177281" w:rsidRPr="00CC0193" w:rsidRDefault="00177281" w:rsidP="00687231">
      <w:pPr>
        <w:pStyle w:val="xmsonormal"/>
        <w:shd w:val="clear" w:color="auto" w:fill="FFFFFF"/>
        <w:spacing w:before="0" w:beforeAutospacing="0" w:after="0" w:afterAutospacing="0"/>
        <w:rPr>
          <w:rFonts w:asciiTheme="minorHAnsi" w:hAnsiTheme="minorHAnsi" w:cstheme="minorHAnsi"/>
          <w:color w:val="222222"/>
          <w:shd w:val="clear" w:color="auto" w:fill="FFFFFF"/>
        </w:rPr>
      </w:pPr>
    </w:p>
    <w:p w14:paraId="3420A2E8" w14:textId="0065188A" w:rsidR="00687231" w:rsidRPr="00530816" w:rsidRDefault="00687231" w:rsidP="00687231">
      <w:pPr>
        <w:pStyle w:val="xmsonormal"/>
        <w:shd w:val="clear" w:color="auto" w:fill="FFFFFF"/>
        <w:spacing w:before="0" w:beforeAutospacing="0" w:after="0" w:afterAutospacing="0"/>
        <w:rPr>
          <w:rFonts w:asciiTheme="minorHAnsi" w:hAnsiTheme="minorHAnsi" w:cstheme="minorHAnsi"/>
          <w:color w:val="222222"/>
          <w:shd w:val="clear" w:color="auto" w:fill="FFFFFF"/>
        </w:rPr>
      </w:pPr>
      <w:r w:rsidRPr="00530816">
        <w:rPr>
          <w:rFonts w:asciiTheme="minorHAnsi" w:hAnsiTheme="minorHAnsi" w:cstheme="minorHAnsi"/>
          <w:color w:val="222222"/>
          <w:shd w:val="clear" w:color="auto" w:fill="FFFFFF"/>
        </w:rPr>
        <w:lastRenderedPageBreak/>
        <w:t>Carroll, J., 2002. </w:t>
      </w:r>
      <w:r w:rsidRPr="00530816">
        <w:rPr>
          <w:rFonts w:asciiTheme="minorHAnsi" w:hAnsiTheme="minorHAnsi" w:cstheme="minorHAnsi"/>
          <w:i/>
          <w:iCs/>
          <w:color w:val="222222"/>
          <w:shd w:val="clear" w:color="auto" w:fill="FFFFFF"/>
        </w:rPr>
        <w:t>A handbook for deterring plagiarism in higher education</w:t>
      </w:r>
      <w:r w:rsidRPr="00530816">
        <w:rPr>
          <w:rFonts w:asciiTheme="minorHAnsi" w:hAnsiTheme="minorHAnsi" w:cstheme="minorHAnsi"/>
          <w:color w:val="222222"/>
          <w:shd w:val="clear" w:color="auto" w:fill="FFFFFF"/>
        </w:rPr>
        <w:t>. Oxford Centre for Staff and Learning Development.</w:t>
      </w:r>
    </w:p>
    <w:p w14:paraId="416B1CAE" w14:textId="77777777" w:rsidR="00177281" w:rsidRPr="00530816" w:rsidRDefault="00177281" w:rsidP="00687231">
      <w:pPr>
        <w:pStyle w:val="xmsonormal"/>
        <w:shd w:val="clear" w:color="auto" w:fill="FFFFFF"/>
        <w:spacing w:before="0" w:beforeAutospacing="0" w:after="0" w:afterAutospacing="0"/>
        <w:rPr>
          <w:rFonts w:asciiTheme="minorHAnsi" w:hAnsiTheme="minorHAnsi" w:cstheme="minorHAnsi"/>
          <w:color w:val="222222"/>
          <w:shd w:val="clear" w:color="auto" w:fill="FFFFFF"/>
        </w:rPr>
      </w:pPr>
    </w:p>
    <w:p w14:paraId="6380321E" w14:textId="4538220B" w:rsidR="009E05B2" w:rsidRPr="00530816" w:rsidRDefault="009E05B2" w:rsidP="00687231">
      <w:pPr>
        <w:pStyle w:val="xmsonormal"/>
        <w:shd w:val="clear" w:color="auto" w:fill="FFFFFF"/>
        <w:spacing w:before="0" w:beforeAutospacing="0" w:after="0" w:afterAutospacing="0"/>
        <w:rPr>
          <w:rFonts w:asciiTheme="minorHAnsi" w:hAnsiTheme="minorHAnsi" w:cstheme="minorHAnsi"/>
          <w:color w:val="222222"/>
          <w:shd w:val="clear" w:color="auto" w:fill="FFFFFF"/>
        </w:rPr>
      </w:pPr>
      <w:r w:rsidRPr="00530816">
        <w:rPr>
          <w:rFonts w:asciiTheme="minorHAnsi" w:hAnsiTheme="minorHAnsi" w:cstheme="minorHAnsi"/>
          <w:color w:val="222222"/>
          <w:shd w:val="clear" w:color="auto" w:fill="FFFFFF"/>
        </w:rPr>
        <w:t xml:space="preserve">Sambell, K., Brown, S. and McDowell, L., 1997. " But Is It Fair?": An Exploratory Study of Student Perceptions of the Consequential Validity of Assessment. </w:t>
      </w:r>
      <w:r w:rsidRPr="00530816">
        <w:rPr>
          <w:rFonts w:asciiTheme="minorHAnsi" w:hAnsiTheme="minorHAnsi" w:cstheme="minorHAnsi"/>
          <w:i/>
          <w:iCs/>
          <w:color w:val="222222"/>
        </w:rPr>
        <w:t>Studies in educational evaluation</w:t>
      </w:r>
      <w:r w:rsidRPr="00530816">
        <w:rPr>
          <w:rFonts w:asciiTheme="minorHAnsi" w:hAnsiTheme="minorHAnsi" w:cstheme="minorHAnsi"/>
          <w:color w:val="222222"/>
          <w:shd w:val="clear" w:color="auto" w:fill="FFFFFF"/>
        </w:rPr>
        <w:t xml:space="preserve">, </w:t>
      </w:r>
      <w:r w:rsidRPr="00530816">
        <w:rPr>
          <w:rFonts w:asciiTheme="minorHAnsi" w:hAnsiTheme="minorHAnsi" w:cstheme="minorHAnsi"/>
          <w:i/>
          <w:iCs/>
          <w:color w:val="222222"/>
        </w:rPr>
        <w:t>23</w:t>
      </w:r>
      <w:r w:rsidRPr="00530816">
        <w:rPr>
          <w:rFonts w:asciiTheme="minorHAnsi" w:hAnsiTheme="minorHAnsi" w:cstheme="minorHAnsi"/>
          <w:color w:val="222222"/>
          <w:shd w:val="clear" w:color="auto" w:fill="FFFFFF"/>
        </w:rPr>
        <w:t>(4), pp.349-71.</w:t>
      </w:r>
    </w:p>
    <w:p w14:paraId="157ED844" w14:textId="77777777" w:rsidR="00177281" w:rsidRPr="00530816" w:rsidRDefault="00177281" w:rsidP="00687231">
      <w:pPr>
        <w:pStyle w:val="xmsonormal"/>
        <w:shd w:val="clear" w:color="auto" w:fill="FFFFFF"/>
        <w:spacing w:before="0" w:beforeAutospacing="0" w:after="0" w:afterAutospacing="0"/>
        <w:rPr>
          <w:rFonts w:asciiTheme="minorHAnsi" w:hAnsiTheme="minorHAnsi" w:cstheme="minorHAnsi"/>
          <w:color w:val="222222"/>
          <w:shd w:val="clear" w:color="auto" w:fill="FFFFFF"/>
        </w:rPr>
      </w:pPr>
    </w:p>
    <w:p w14:paraId="072F4A64" w14:textId="67167B34" w:rsidR="00687231" w:rsidRPr="00530816" w:rsidRDefault="00687231" w:rsidP="00687231">
      <w:pPr>
        <w:pStyle w:val="xmsonormal"/>
        <w:shd w:val="clear" w:color="auto" w:fill="FFFFFF"/>
        <w:spacing w:before="0" w:beforeAutospacing="0" w:after="0" w:afterAutospacing="0"/>
        <w:rPr>
          <w:rFonts w:asciiTheme="minorHAnsi" w:hAnsiTheme="minorHAnsi" w:cstheme="minorHAnsi"/>
          <w:color w:val="222222"/>
          <w:shd w:val="clear" w:color="auto" w:fill="FFFFFF"/>
        </w:rPr>
      </w:pPr>
      <w:r w:rsidRPr="00530816">
        <w:rPr>
          <w:rFonts w:asciiTheme="minorHAnsi" w:hAnsiTheme="minorHAnsi" w:cstheme="minorHAnsi"/>
          <w:color w:val="222222"/>
          <w:shd w:val="clear" w:color="auto" w:fill="FFFFFF"/>
        </w:rPr>
        <w:t>Race, P., 20</w:t>
      </w:r>
      <w:r w:rsidR="00023616">
        <w:rPr>
          <w:rFonts w:asciiTheme="minorHAnsi" w:hAnsiTheme="minorHAnsi" w:cstheme="minorHAnsi"/>
          <w:color w:val="222222"/>
          <w:shd w:val="clear" w:color="auto" w:fill="FFFFFF"/>
        </w:rPr>
        <w:t>20</w:t>
      </w:r>
      <w:r w:rsidRPr="00530816">
        <w:rPr>
          <w:rFonts w:asciiTheme="minorHAnsi" w:hAnsiTheme="minorHAnsi" w:cstheme="minorHAnsi"/>
          <w:color w:val="222222"/>
          <w:shd w:val="clear" w:color="auto" w:fill="FFFFFF"/>
        </w:rPr>
        <w:t>. </w:t>
      </w:r>
      <w:r w:rsidRPr="00530816">
        <w:rPr>
          <w:rFonts w:asciiTheme="minorHAnsi" w:hAnsiTheme="minorHAnsi" w:cstheme="minorHAnsi"/>
          <w:i/>
          <w:iCs/>
          <w:color w:val="222222"/>
          <w:shd w:val="clear" w:color="auto" w:fill="FFFFFF"/>
        </w:rPr>
        <w:t>The lecturer's toolkit: a practical guide to assessment, learning and teaching</w:t>
      </w:r>
      <w:r w:rsidRPr="00530816">
        <w:rPr>
          <w:rFonts w:asciiTheme="minorHAnsi" w:hAnsiTheme="minorHAnsi" w:cstheme="minorHAnsi"/>
          <w:color w:val="222222"/>
          <w:shd w:val="clear" w:color="auto" w:fill="FFFFFF"/>
        </w:rPr>
        <w:t>. Routledge</w:t>
      </w:r>
      <w:r w:rsidR="00023616">
        <w:rPr>
          <w:rFonts w:asciiTheme="minorHAnsi" w:hAnsiTheme="minorHAnsi" w:cstheme="minorHAnsi"/>
          <w:color w:val="222222"/>
          <w:shd w:val="clear" w:color="auto" w:fill="FFFFFF"/>
        </w:rPr>
        <w:t>:</w:t>
      </w:r>
      <w:r w:rsidRPr="00530816">
        <w:rPr>
          <w:rFonts w:asciiTheme="minorHAnsi" w:hAnsiTheme="minorHAnsi" w:cstheme="minorHAnsi"/>
          <w:color w:val="222222"/>
          <w:shd w:val="clear" w:color="auto" w:fill="FFFFFF"/>
        </w:rPr>
        <w:t xml:space="preserve"> vascular learning outcomes p 31-32</w:t>
      </w:r>
      <w:r w:rsidR="00023616">
        <w:rPr>
          <w:rFonts w:asciiTheme="minorHAnsi" w:hAnsiTheme="minorHAnsi" w:cstheme="minorHAnsi"/>
          <w:color w:val="222222"/>
          <w:shd w:val="clear" w:color="auto" w:fill="FFFFFF"/>
        </w:rPr>
        <w:t>.</w:t>
      </w:r>
    </w:p>
    <w:p w14:paraId="2065A017" w14:textId="1637E192" w:rsidR="00687231" w:rsidRPr="00FE6EE0" w:rsidRDefault="00687231" w:rsidP="004E512A">
      <w:pPr>
        <w:pStyle w:val="xmsonormal"/>
        <w:shd w:val="clear" w:color="auto" w:fill="FFFFFF"/>
        <w:spacing w:before="0" w:beforeAutospacing="0" w:after="0" w:afterAutospacing="0"/>
        <w:rPr>
          <w:rFonts w:asciiTheme="minorHAnsi" w:hAnsiTheme="minorHAnsi" w:cstheme="minorHAnsi"/>
          <w:b/>
          <w:bCs/>
          <w:color w:val="201F1E"/>
          <w:bdr w:val="none" w:sz="0" w:space="0" w:color="auto" w:frame="1"/>
        </w:rPr>
      </w:pPr>
    </w:p>
    <w:p w14:paraId="3AD9175D" w14:textId="64816CD4" w:rsidR="00FE6EE0" w:rsidRPr="00FE6EE0" w:rsidRDefault="00FE6EE0" w:rsidP="004E512A">
      <w:pPr>
        <w:pStyle w:val="xmsonormal"/>
        <w:shd w:val="clear" w:color="auto" w:fill="FFFFFF"/>
        <w:spacing w:before="0" w:beforeAutospacing="0" w:after="0" w:afterAutospacing="0"/>
        <w:rPr>
          <w:rFonts w:asciiTheme="minorHAnsi" w:hAnsiTheme="minorHAnsi" w:cstheme="minorHAnsi"/>
          <w:b/>
          <w:bCs/>
        </w:rPr>
      </w:pPr>
      <w:r w:rsidRPr="00FE6EE0">
        <w:rPr>
          <w:rFonts w:asciiTheme="minorHAnsi" w:hAnsiTheme="minorHAnsi" w:cstheme="minorHAnsi"/>
          <w:b/>
          <w:bCs/>
        </w:rPr>
        <w:t>Edinburgh Napier University’s Quick Guides on Assessment and Feedback</w:t>
      </w:r>
    </w:p>
    <w:p w14:paraId="49D3154E" w14:textId="6E1BEA2D" w:rsidR="00FE6EE0" w:rsidRPr="00FE6EE0" w:rsidRDefault="00722D05" w:rsidP="004E512A">
      <w:pPr>
        <w:pStyle w:val="xmsonormal"/>
        <w:shd w:val="clear" w:color="auto" w:fill="FFFFFF"/>
        <w:spacing w:before="0" w:beforeAutospacing="0" w:after="0" w:afterAutospacing="0"/>
        <w:rPr>
          <w:rFonts w:asciiTheme="minorHAnsi" w:hAnsiTheme="minorHAnsi" w:cstheme="minorHAnsi"/>
        </w:rPr>
      </w:pPr>
      <w:hyperlink r:id="rId7" w:history="1">
        <w:r w:rsidR="00FE6EE0" w:rsidRPr="00FE6EE0">
          <w:rPr>
            <w:rStyle w:val="Hyperlink"/>
            <w:rFonts w:asciiTheme="minorHAnsi" w:hAnsiTheme="minorHAnsi" w:cstheme="minorHAnsi"/>
          </w:rPr>
          <w:t>https://staff.napier.ac.uk/services/dlte/Pages/QuickGuides.aspx</w:t>
        </w:r>
      </w:hyperlink>
      <w:r w:rsidR="00FE6EE0" w:rsidRPr="00FE6EE0">
        <w:rPr>
          <w:rFonts w:asciiTheme="minorHAnsi" w:hAnsiTheme="minorHAnsi" w:cstheme="minorHAnsi"/>
        </w:rPr>
        <w:t xml:space="preserve"> (see particularly No. 12 Helping Students to Ben</w:t>
      </w:r>
      <w:r w:rsidR="00FE6EE0">
        <w:rPr>
          <w:rFonts w:asciiTheme="minorHAnsi" w:hAnsiTheme="minorHAnsi" w:cstheme="minorHAnsi"/>
        </w:rPr>
        <w:t>e</w:t>
      </w:r>
      <w:r w:rsidR="00FE6EE0" w:rsidRPr="00FE6EE0">
        <w:rPr>
          <w:rFonts w:asciiTheme="minorHAnsi" w:hAnsiTheme="minorHAnsi" w:cstheme="minorHAnsi"/>
        </w:rPr>
        <w:t xml:space="preserve">fit </w:t>
      </w:r>
      <w:r w:rsidR="00023616">
        <w:rPr>
          <w:rFonts w:asciiTheme="minorHAnsi" w:hAnsiTheme="minorHAnsi" w:cstheme="minorHAnsi"/>
        </w:rPr>
        <w:t>f</w:t>
      </w:r>
      <w:r w:rsidR="00FE6EE0" w:rsidRPr="00FE6EE0">
        <w:rPr>
          <w:rFonts w:asciiTheme="minorHAnsi" w:hAnsiTheme="minorHAnsi" w:cstheme="minorHAnsi"/>
        </w:rPr>
        <w:t>rom Feedback on Exams)</w:t>
      </w:r>
      <w:r w:rsidR="00023616">
        <w:rPr>
          <w:rFonts w:asciiTheme="minorHAnsi" w:hAnsiTheme="minorHAnsi" w:cstheme="minorHAnsi"/>
        </w:rPr>
        <w:t>.</w:t>
      </w:r>
    </w:p>
    <w:p w14:paraId="2722D40F" w14:textId="77777777" w:rsidR="00FE6EE0" w:rsidRPr="00530816" w:rsidRDefault="00FE6EE0" w:rsidP="004E512A">
      <w:pPr>
        <w:pStyle w:val="xmsonormal"/>
        <w:shd w:val="clear" w:color="auto" w:fill="FFFFFF"/>
        <w:spacing w:before="0" w:beforeAutospacing="0" w:after="0" w:afterAutospacing="0"/>
        <w:rPr>
          <w:rFonts w:asciiTheme="minorHAnsi" w:hAnsiTheme="minorHAnsi" w:cstheme="minorHAnsi"/>
          <w:b/>
          <w:bCs/>
          <w:color w:val="201F1E"/>
          <w:bdr w:val="none" w:sz="0" w:space="0" w:color="auto" w:frame="1"/>
        </w:rPr>
      </w:pPr>
    </w:p>
    <w:p w14:paraId="7BA77D0F" w14:textId="1E84800C" w:rsidR="00C34F7D" w:rsidRDefault="003E415C" w:rsidP="003E415C">
      <w:pPr>
        <w:pStyle w:val="PlainText"/>
        <w:rPr>
          <w:rFonts w:asciiTheme="minorHAnsi" w:hAnsiTheme="minorHAnsi" w:cstheme="minorHAnsi"/>
          <w:b/>
          <w:sz w:val="24"/>
          <w:szCs w:val="24"/>
        </w:rPr>
      </w:pPr>
      <w:r w:rsidRPr="00530816">
        <w:rPr>
          <w:rFonts w:asciiTheme="minorHAnsi" w:hAnsiTheme="minorHAnsi" w:cstheme="minorHAnsi"/>
          <w:b/>
          <w:sz w:val="24"/>
          <w:szCs w:val="24"/>
        </w:rPr>
        <w:t>London School of Economics (LSE) Toolkit advice on Take- Home Assessment</w:t>
      </w:r>
    </w:p>
    <w:p w14:paraId="5C310CF2" w14:textId="11D73F2D" w:rsidR="003A1399" w:rsidRPr="00530816" w:rsidRDefault="00722D05" w:rsidP="003E415C">
      <w:pPr>
        <w:pStyle w:val="PlainText"/>
        <w:rPr>
          <w:rFonts w:asciiTheme="minorHAnsi" w:hAnsiTheme="minorHAnsi" w:cstheme="minorHAnsi"/>
          <w:b/>
          <w:sz w:val="24"/>
          <w:szCs w:val="24"/>
        </w:rPr>
      </w:pPr>
      <w:hyperlink r:id="rId8" w:history="1">
        <w:r w:rsidR="003A1399">
          <w:rPr>
            <w:rStyle w:val="Hyperlink"/>
          </w:rPr>
          <w:t>https://info.lse.ac.uk/staff/divisions/Eden-Centre/Assessment-Toolkit/Assessment-conditions/Take-home-assessment</w:t>
        </w:r>
      </w:hyperlink>
    </w:p>
    <w:p w14:paraId="439F50A1" w14:textId="77777777" w:rsidR="003A1399" w:rsidRDefault="003A1399" w:rsidP="003E415C">
      <w:pPr>
        <w:rPr>
          <w:rFonts w:cstheme="minorHAnsi"/>
          <w:b/>
          <w:bCs/>
          <w:sz w:val="24"/>
          <w:szCs w:val="24"/>
        </w:rPr>
      </w:pPr>
    </w:p>
    <w:p w14:paraId="6A221218" w14:textId="099F6982" w:rsidR="003E415C" w:rsidRPr="00023616" w:rsidRDefault="003E415C" w:rsidP="003E415C">
      <w:pPr>
        <w:rPr>
          <w:rFonts w:cstheme="minorHAnsi"/>
          <w:bCs/>
          <w:sz w:val="24"/>
          <w:szCs w:val="24"/>
        </w:rPr>
      </w:pPr>
      <w:r w:rsidRPr="00530816">
        <w:rPr>
          <w:rFonts w:cstheme="minorHAnsi"/>
          <w:b/>
          <w:bCs/>
          <w:sz w:val="24"/>
          <w:szCs w:val="24"/>
        </w:rPr>
        <w:t>Manchester Metropolitan University advice-leaflet</w:t>
      </w:r>
      <w:r w:rsidRPr="00530816">
        <w:rPr>
          <w:rFonts w:cstheme="minorHAnsi"/>
          <w:bCs/>
          <w:sz w:val="24"/>
          <w:szCs w:val="24"/>
        </w:rPr>
        <w:t xml:space="preserve"> </w:t>
      </w:r>
      <w:hyperlink r:id="rId9" w:history="1">
        <w:r w:rsidR="00023616" w:rsidRPr="00310D26">
          <w:rPr>
            <w:rStyle w:val="Hyperlink"/>
            <w:rFonts w:cstheme="minorHAnsi"/>
            <w:sz w:val="24"/>
            <w:szCs w:val="24"/>
          </w:rPr>
          <w:t>http://www.celt.mmu.ac.uk/assessment/design/tasks/takehome_exam.php</w:t>
        </w:r>
      </w:hyperlink>
      <w:r w:rsidRPr="00530816">
        <w:rPr>
          <w:rFonts w:cstheme="minorHAnsi"/>
          <w:sz w:val="24"/>
          <w:szCs w:val="24"/>
        </w:rPr>
        <w:t xml:space="preserve"> </w:t>
      </w:r>
    </w:p>
    <w:p w14:paraId="153A0205" w14:textId="77777777" w:rsidR="00D31275" w:rsidRPr="00530816" w:rsidRDefault="00D31275" w:rsidP="00D31275">
      <w:pPr>
        <w:pStyle w:val="xmsonormal"/>
        <w:shd w:val="clear" w:color="auto" w:fill="FFFFFF"/>
        <w:spacing w:before="0" w:beforeAutospacing="0" w:after="0" w:afterAutospacing="0"/>
        <w:rPr>
          <w:rFonts w:asciiTheme="minorHAnsi" w:hAnsiTheme="minorHAnsi" w:cstheme="minorHAnsi"/>
          <w:color w:val="201F1E"/>
          <w:highlight w:val="yellow"/>
          <w:bdr w:val="none" w:sz="0" w:space="0" w:color="auto" w:frame="1"/>
        </w:rPr>
      </w:pPr>
    </w:p>
    <w:p w14:paraId="726D7830" w14:textId="77777777" w:rsidR="00023616" w:rsidRDefault="00C34F7D" w:rsidP="00C34F7D">
      <w:pPr>
        <w:rPr>
          <w:rFonts w:cstheme="minorHAnsi"/>
          <w:sz w:val="24"/>
          <w:szCs w:val="24"/>
        </w:rPr>
      </w:pPr>
      <w:r w:rsidRPr="00530816">
        <w:rPr>
          <w:rFonts w:cstheme="minorHAnsi"/>
          <w:b/>
          <w:sz w:val="24"/>
          <w:szCs w:val="24"/>
        </w:rPr>
        <w:t>Manish Malik</w:t>
      </w:r>
      <w:r w:rsidRPr="00530816">
        <w:rPr>
          <w:rFonts w:cstheme="minorHAnsi"/>
          <w:sz w:val="24"/>
          <w:szCs w:val="24"/>
        </w:rPr>
        <w:t xml:space="preserve"> (Univ. of Portsmouth, School of Engineering) has recently disseminated a document to the SEDA Response to Coronavirus collection, based on a review of research papers about designing Open Book Exams to be taken at home. The document is editable, and the author welcomes further suggestions or changes.</w:t>
      </w:r>
    </w:p>
    <w:p w14:paraId="3A8DC002" w14:textId="5D630391" w:rsidR="00C34F7D" w:rsidRPr="00023616" w:rsidRDefault="00722D05" w:rsidP="00C34F7D">
      <w:pPr>
        <w:rPr>
          <w:rFonts w:cstheme="minorHAnsi"/>
          <w:sz w:val="24"/>
          <w:szCs w:val="24"/>
        </w:rPr>
      </w:pPr>
      <w:hyperlink r:id="rId10" w:history="1">
        <w:r w:rsidR="00023616" w:rsidRPr="00310D26">
          <w:rPr>
            <w:rStyle w:val="Hyperlink"/>
            <w:rFonts w:eastAsia="Times New Roman" w:cstheme="minorHAnsi"/>
            <w:sz w:val="24"/>
            <w:szCs w:val="24"/>
            <w:lang w:eastAsia="en-GB"/>
          </w:rPr>
          <w:t>https://docs.google.com/document/d/1lptT2cRXEhdIBWaAv9qdeYZPPEYog1Am1K-xESGaGBk/edit#</w:t>
        </w:r>
      </w:hyperlink>
      <w:r w:rsidR="00216A19">
        <w:rPr>
          <w:rFonts w:eastAsia="Times New Roman" w:cstheme="minorHAnsi"/>
          <w:color w:val="1155CC"/>
          <w:sz w:val="24"/>
          <w:szCs w:val="24"/>
          <w:u w:val="single"/>
          <w:lang w:eastAsia="en-GB"/>
        </w:rPr>
        <w:t xml:space="preserve"> </w:t>
      </w:r>
    </w:p>
    <w:p w14:paraId="33DC8539" w14:textId="77777777" w:rsidR="00D31275" w:rsidRDefault="00D31275" w:rsidP="00687231">
      <w:pPr>
        <w:shd w:val="clear" w:color="auto" w:fill="FFFFFF"/>
        <w:spacing w:after="0" w:line="240" w:lineRule="auto"/>
        <w:rPr>
          <w:rFonts w:eastAsia="Times New Roman" w:cstheme="minorHAnsi"/>
          <w:color w:val="201F1E"/>
          <w:sz w:val="24"/>
          <w:szCs w:val="24"/>
          <w:bdr w:val="none" w:sz="0" w:space="0" w:color="auto" w:frame="1"/>
          <w:lang w:eastAsia="en-GB"/>
        </w:rPr>
      </w:pPr>
    </w:p>
    <w:p w14:paraId="6C90A142" w14:textId="449AB491" w:rsidR="00687231" w:rsidRPr="0072726D" w:rsidRDefault="00687231" w:rsidP="00687231">
      <w:pPr>
        <w:shd w:val="clear" w:color="auto" w:fill="FFFFFF"/>
        <w:spacing w:after="0" w:line="240" w:lineRule="auto"/>
        <w:rPr>
          <w:rFonts w:eastAsia="Times New Roman" w:cstheme="minorHAnsi"/>
          <w:b/>
          <w:bCs/>
          <w:color w:val="201F1E"/>
          <w:sz w:val="24"/>
          <w:szCs w:val="24"/>
          <w:lang w:eastAsia="en-GB"/>
        </w:rPr>
      </w:pPr>
      <w:r w:rsidRPr="0072726D">
        <w:rPr>
          <w:rFonts w:eastAsia="Times New Roman" w:cstheme="minorHAnsi"/>
          <w:b/>
          <w:bCs/>
          <w:color w:val="201F1E"/>
          <w:sz w:val="24"/>
          <w:szCs w:val="24"/>
          <w:bdr w:val="none" w:sz="0" w:space="0" w:color="auto" w:frame="1"/>
          <w:lang w:eastAsia="en-GB"/>
        </w:rPr>
        <w:t>Exeter University</w:t>
      </w:r>
      <w:r w:rsidR="008C6175">
        <w:rPr>
          <w:rFonts w:eastAsia="Times New Roman" w:cstheme="minorHAnsi"/>
          <w:b/>
          <w:bCs/>
          <w:color w:val="201F1E"/>
          <w:sz w:val="24"/>
          <w:szCs w:val="24"/>
          <w:bdr w:val="none" w:sz="0" w:space="0" w:color="auto" w:frame="1"/>
          <w:lang w:eastAsia="en-GB"/>
        </w:rPr>
        <w:t>:</w:t>
      </w:r>
      <w:r w:rsidRPr="0072726D">
        <w:rPr>
          <w:rFonts w:eastAsia="Times New Roman" w:cstheme="minorHAnsi"/>
          <w:b/>
          <w:bCs/>
          <w:color w:val="201F1E"/>
          <w:sz w:val="24"/>
          <w:szCs w:val="24"/>
          <w:bdr w:val="none" w:sz="0" w:space="0" w:color="auto" w:frame="1"/>
          <w:lang w:eastAsia="en-GB"/>
        </w:rPr>
        <w:t xml:space="preserve"> extract from their guidance</w:t>
      </w:r>
    </w:p>
    <w:p w14:paraId="4D5B7A8F" w14:textId="77777777" w:rsidR="00023616" w:rsidRDefault="00722D05" w:rsidP="00687231">
      <w:pPr>
        <w:shd w:val="clear" w:color="auto" w:fill="FFFFFF"/>
        <w:spacing w:after="0" w:line="240" w:lineRule="auto"/>
        <w:rPr>
          <w:rFonts w:eastAsia="Times New Roman" w:cstheme="minorHAnsi"/>
          <w:color w:val="201F1E"/>
          <w:sz w:val="24"/>
          <w:szCs w:val="24"/>
          <w:lang w:eastAsia="en-GB"/>
        </w:rPr>
      </w:pPr>
      <w:hyperlink r:id="rId11" w:tgtFrame="_blank" w:tooltip="Original URL: https://www.exeter.ac.uk/coronavirus/students/#a1. Click or tap if you trust this link." w:history="1">
        <w:r w:rsidR="00687231" w:rsidRPr="00687231">
          <w:rPr>
            <w:rFonts w:eastAsia="Times New Roman" w:cstheme="minorHAnsi"/>
            <w:color w:val="954F72"/>
            <w:sz w:val="24"/>
            <w:szCs w:val="24"/>
            <w:u w:val="single"/>
            <w:bdr w:val="none" w:sz="0" w:space="0" w:color="auto" w:frame="1"/>
            <w:lang w:eastAsia="en-GB"/>
          </w:rPr>
          <w:t>https://www.exeter.ac.uk/coronavirus/students/#a1</w:t>
        </w:r>
      </w:hyperlink>
    </w:p>
    <w:p w14:paraId="7982EC15" w14:textId="45684CEA" w:rsidR="00687231" w:rsidRPr="00687231" w:rsidRDefault="00687231" w:rsidP="00687231">
      <w:pPr>
        <w:shd w:val="clear" w:color="auto" w:fill="FFFFFF"/>
        <w:spacing w:after="0" w:line="240" w:lineRule="auto"/>
        <w:rPr>
          <w:rFonts w:eastAsia="Times New Roman" w:cstheme="minorHAnsi"/>
          <w:color w:val="201F1E"/>
          <w:sz w:val="24"/>
          <w:szCs w:val="24"/>
          <w:lang w:eastAsia="en-GB"/>
        </w:rPr>
      </w:pPr>
      <w:r w:rsidRPr="00687231">
        <w:rPr>
          <w:rFonts w:eastAsia="Times New Roman" w:cstheme="minorHAnsi"/>
          <w:color w:val="252A2F"/>
          <w:sz w:val="24"/>
          <w:szCs w:val="24"/>
          <w:bdr w:val="none" w:sz="0" w:space="0" w:color="auto" w:frame="1"/>
          <w:lang w:eastAsia="en-GB"/>
        </w:rPr>
        <w:t>Since we communicated the ‘no detriment’ policy on 25th March we have been working through the detailed processes required to operate the ‘safety net’ in practice across the wide diversity of our degree programmes. As we said, our aim is to ensure the fairness and integrity of the Exeter award, as well as to support our students through this difficult situation in a way that allows them to progress or be awarded.</w:t>
      </w:r>
    </w:p>
    <w:p w14:paraId="2EA7CEE0" w14:textId="77777777" w:rsidR="00687231" w:rsidRPr="00687231" w:rsidRDefault="00687231" w:rsidP="00687231">
      <w:pPr>
        <w:shd w:val="clear" w:color="auto" w:fill="FFFFFF"/>
        <w:spacing w:beforeAutospacing="1" w:after="0" w:line="240" w:lineRule="auto"/>
        <w:rPr>
          <w:rFonts w:eastAsia="Times New Roman" w:cstheme="minorHAnsi"/>
          <w:color w:val="201F1E"/>
          <w:sz w:val="24"/>
          <w:szCs w:val="24"/>
          <w:lang w:eastAsia="en-GB"/>
        </w:rPr>
      </w:pPr>
      <w:r w:rsidRPr="00687231">
        <w:rPr>
          <w:rFonts w:eastAsia="Times New Roman" w:cstheme="minorHAnsi"/>
          <w:color w:val="252A2F"/>
          <w:sz w:val="24"/>
          <w:szCs w:val="24"/>
          <w:bdr w:val="none" w:sz="0" w:space="0" w:color="auto" w:frame="1"/>
          <w:lang w:eastAsia="en-GB"/>
        </w:rPr>
        <w:t>We will use the concept of the safety net to do what we can to ensure that you receive an award or year average that accurately reflects your academic attainment during your time on the course unimpaired by the current Covid-19 crisis. We can justify doing this because you have already undertaken many assessments that have measured your attainment. We will use this record of your attainment to set the benchmark against which we will assess your summer performance. The benchmark forms the safety net because we will not use marks lower than the benchmark in calculating your degree classification or average for the year (for non-finalists).</w:t>
      </w:r>
    </w:p>
    <w:p w14:paraId="76B83AEB" w14:textId="77777777" w:rsidR="00687231" w:rsidRPr="00687231" w:rsidRDefault="00687231" w:rsidP="00687231">
      <w:pPr>
        <w:shd w:val="clear" w:color="auto" w:fill="FFFFFF"/>
        <w:spacing w:after="0" w:line="240" w:lineRule="auto"/>
        <w:rPr>
          <w:rFonts w:eastAsia="Times New Roman" w:cstheme="minorHAnsi"/>
          <w:color w:val="201F1E"/>
          <w:sz w:val="24"/>
          <w:szCs w:val="24"/>
          <w:lang w:eastAsia="en-GB"/>
        </w:rPr>
      </w:pPr>
      <w:r w:rsidRPr="00687231">
        <w:rPr>
          <w:rFonts w:eastAsia="Times New Roman" w:cstheme="minorHAnsi"/>
          <w:color w:val="201F1E"/>
          <w:sz w:val="24"/>
          <w:szCs w:val="24"/>
          <w:bdr w:val="none" w:sz="0" w:space="0" w:color="auto" w:frame="1"/>
          <w:lang w:eastAsia="en-GB"/>
        </w:rPr>
        <w:lastRenderedPageBreak/>
        <w:t> </w:t>
      </w:r>
    </w:p>
    <w:p w14:paraId="20939D65" w14:textId="16AAF006" w:rsidR="00687231" w:rsidRPr="0072726D" w:rsidRDefault="00687231" w:rsidP="00687231">
      <w:pPr>
        <w:shd w:val="clear" w:color="auto" w:fill="FFFFFF"/>
        <w:spacing w:after="0" w:line="240" w:lineRule="auto"/>
        <w:rPr>
          <w:rFonts w:eastAsia="Times New Roman" w:cstheme="minorHAnsi"/>
          <w:b/>
          <w:bCs/>
          <w:color w:val="201F1E"/>
          <w:sz w:val="24"/>
          <w:szCs w:val="24"/>
          <w:lang w:eastAsia="en-GB"/>
        </w:rPr>
      </w:pPr>
      <w:r w:rsidRPr="0072726D">
        <w:rPr>
          <w:rFonts w:eastAsia="Times New Roman" w:cstheme="minorHAnsi"/>
          <w:b/>
          <w:bCs/>
          <w:color w:val="201F1E"/>
          <w:sz w:val="24"/>
          <w:szCs w:val="24"/>
          <w:bdr w:val="none" w:sz="0" w:space="0" w:color="auto" w:frame="1"/>
          <w:lang w:eastAsia="en-GB"/>
        </w:rPr>
        <w:t>University of Manchester</w:t>
      </w:r>
      <w:r w:rsidRPr="0072726D">
        <w:rPr>
          <w:rFonts w:eastAsia="Times New Roman" w:cstheme="minorHAnsi"/>
          <w:b/>
          <w:bCs/>
          <w:color w:val="201F1E"/>
          <w:sz w:val="24"/>
          <w:szCs w:val="24"/>
          <w:lang w:eastAsia="en-GB"/>
        </w:rPr>
        <w:t xml:space="preserve">: </w:t>
      </w:r>
      <w:r w:rsidRPr="0072726D">
        <w:rPr>
          <w:rFonts w:eastAsia="Times New Roman" w:cstheme="minorHAnsi"/>
          <w:b/>
          <w:bCs/>
          <w:color w:val="201F1E"/>
          <w:sz w:val="24"/>
          <w:szCs w:val="24"/>
          <w:bdr w:val="none" w:sz="0" w:space="0" w:color="auto" w:frame="1"/>
          <w:lang w:eastAsia="en-GB"/>
        </w:rPr>
        <w:t>extract from their guidance</w:t>
      </w:r>
    </w:p>
    <w:p w14:paraId="5A09E862" w14:textId="77777777" w:rsidR="00687231" w:rsidRPr="00687231" w:rsidRDefault="00722D05" w:rsidP="00687231">
      <w:pPr>
        <w:shd w:val="clear" w:color="auto" w:fill="FFFFFF"/>
        <w:spacing w:after="0" w:line="240" w:lineRule="auto"/>
        <w:rPr>
          <w:rFonts w:eastAsia="Times New Roman" w:cstheme="minorHAnsi"/>
          <w:color w:val="201F1E"/>
          <w:sz w:val="24"/>
          <w:szCs w:val="24"/>
          <w:lang w:eastAsia="en-GB"/>
        </w:rPr>
      </w:pPr>
      <w:hyperlink r:id="rId12" w:tgtFrame="_blank" w:tooltip="Original URL: https://studentnews.manchester.ac.uk/2020/03/16/coronavirus-frequently-asked-questions/. Click or tap if you trust this link." w:history="1">
        <w:r w:rsidR="00687231" w:rsidRPr="00687231">
          <w:rPr>
            <w:rFonts w:eastAsia="Times New Roman" w:cstheme="minorHAnsi"/>
            <w:color w:val="954F72"/>
            <w:sz w:val="24"/>
            <w:szCs w:val="24"/>
            <w:u w:val="single"/>
            <w:bdr w:val="none" w:sz="0" w:space="0" w:color="auto" w:frame="1"/>
            <w:lang w:eastAsia="en-GB"/>
          </w:rPr>
          <w:t>https://studentnews.manchester.ac.uk/2020/03/16/coronavirus-frequently-asked-questions/</w:t>
        </w:r>
      </w:hyperlink>
    </w:p>
    <w:p w14:paraId="4924D663" w14:textId="77777777" w:rsidR="00687231" w:rsidRPr="00687231" w:rsidRDefault="00687231" w:rsidP="00687231">
      <w:pPr>
        <w:shd w:val="clear" w:color="auto" w:fill="FFFFFF"/>
        <w:spacing w:after="0" w:line="240" w:lineRule="auto"/>
        <w:rPr>
          <w:rFonts w:eastAsia="Times New Roman" w:cstheme="minorHAnsi"/>
          <w:color w:val="201F1E"/>
          <w:sz w:val="24"/>
          <w:szCs w:val="24"/>
          <w:lang w:eastAsia="en-GB"/>
        </w:rPr>
      </w:pPr>
      <w:r w:rsidRPr="00687231">
        <w:rPr>
          <w:rFonts w:eastAsia="Times New Roman" w:cstheme="minorHAnsi"/>
          <w:color w:val="111111"/>
          <w:spacing w:val="-5"/>
          <w:sz w:val="24"/>
          <w:szCs w:val="24"/>
          <w:bdr w:val="none" w:sz="0" w:space="0" w:color="auto" w:frame="1"/>
          <w:lang w:eastAsia="en-GB"/>
        </w:rPr>
        <w:t>Studying, teaching and assessments</w:t>
      </w:r>
    </w:p>
    <w:p w14:paraId="25416530" w14:textId="77777777" w:rsidR="00687231" w:rsidRPr="00687231" w:rsidRDefault="00687231" w:rsidP="00687231">
      <w:pPr>
        <w:shd w:val="clear" w:color="auto" w:fill="FFFFFF"/>
        <w:spacing w:after="0" w:line="240" w:lineRule="auto"/>
        <w:rPr>
          <w:rFonts w:eastAsia="Times New Roman" w:cstheme="minorHAnsi"/>
          <w:color w:val="201F1E"/>
          <w:sz w:val="24"/>
          <w:szCs w:val="24"/>
          <w:lang w:eastAsia="en-GB"/>
        </w:rPr>
      </w:pPr>
      <w:r w:rsidRPr="00687231">
        <w:rPr>
          <w:rFonts w:eastAsia="Times New Roman" w:cstheme="minorHAnsi"/>
          <w:b/>
          <w:bCs/>
          <w:color w:val="111111"/>
          <w:spacing w:val="-5"/>
          <w:sz w:val="24"/>
          <w:szCs w:val="24"/>
          <w:bdr w:val="none" w:sz="0" w:space="0" w:color="auto" w:frame="1"/>
          <w:lang w:eastAsia="en-GB"/>
        </w:rPr>
        <w:t>What will happen with assessments and exams?</w:t>
      </w:r>
    </w:p>
    <w:p w14:paraId="58D3B861" w14:textId="77777777" w:rsidR="00687231" w:rsidRPr="00687231" w:rsidRDefault="00687231" w:rsidP="00687231">
      <w:pPr>
        <w:shd w:val="clear" w:color="auto" w:fill="FFFFFF"/>
        <w:spacing w:after="0" w:line="240" w:lineRule="auto"/>
        <w:rPr>
          <w:rFonts w:eastAsia="Times New Roman" w:cstheme="minorHAnsi"/>
          <w:color w:val="201F1E"/>
          <w:sz w:val="24"/>
          <w:szCs w:val="24"/>
          <w:lang w:eastAsia="en-GB"/>
        </w:rPr>
      </w:pPr>
      <w:r w:rsidRPr="00687231">
        <w:rPr>
          <w:rFonts w:eastAsia="Times New Roman" w:cstheme="minorHAnsi"/>
          <w:color w:val="2B2B2B"/>
          <w:sz w:val="24"/>
          <w:szCs w:val="24"/>
          <w:bdr w:val="none" w:sz="0" w:space="0" w:color="auto" w:frame="1"/>
          <w:lang w:eastAsia="en-GB"/>
        </w:rPr>
        <w:t>We will be taking a ‘no disadvantage’ approach for all assessments that replace on-campus exams this summer. This is just one of the supportive arrangements that we have introduced since suspension of on-campus teaching. All these arrangements are aimed at helping you progress with your studies without worrying that achievements that you have already made will be negatively affected by the difficult conditions under which you are working.</w:t>
      </w:r>
    </w:p>
    <w:p w14:paraId="4D554830" w14:textId="2859365C" w:rsidR="00687231" w:rsidRPr="00687231" w:rsidRDefault="00687231" w:rsidP="00687231">
      <w:pPr>
        <w:shd w:val="clear" w:color="auto" w:fill="FFFFFF"/>
        <w:spacing w:after="0" w:line="240" w:lineRule="auto"/>
        <w:rPr>
          <w:rFonts w:eastAsia="Times New Roman" w:cstheme="minorHAnsi"/>
          <w:color w:val="201F1E"/>
          <w:sz w:val="24"/>
          <w:szCs w:val="24"/>
          <w:lang w:eastAsia="en-GB"/>
        </w:rPr>
      </w:pPr>
      <w:r w:rsidRPr="00687231">
        <w:rPr>
          <w:rFonts w:eastAsia="Times New Roman" w:cstheme="minorHAnsi"/>
          <w:color w:val="2B2B2B"/>
          <w:sz w:val="24"/>
          <w:szCs w:val="24"/>
          <w:bdr w:val="none" w:sz="0" w:space="0" w:color="auto" w:frame="1"/>
          <w:lang w:eastAsia="en-GB"/>
        </w:rPr>
        <w:t>Alongside your wellbeing, our priority is for you to earn a qualification that is of high quality and valued by employers and, for certain programmes, in line with the standards and requirements of external accrediting bodies.</w:t>
      </w:r>
      <w:r w:rsidR="008E75BF">
        <w:rPr>
          <w:rFonts w:eastAsia="Times New Roman" w:cstheme="minorHAnsi"/>
          <w:color w:val="2B2B2B"/>
          <w:sz w:val="24"/>
          <w:szCs w:val="24"/>
          <w:bdr w:val="none" w:sz="0" w:space="0" w:color="auto" w:frame="1"/>
          <w:lang w:eastAsia="en-GB"/>
        </w:rPr>
        <w:t xml:space="preserve"> </w:t>
      </w:r>
      <w:r w:rsidRPr="00687231">
        <w:rPr>
          <w:rFonts w:eastAsia="Times New Roman" w:cstheme="minorHAnsi"/>
          <w:color w:val="2B2B2B"/>
          <w:sz w:val="24"/>
          <w:szCs w:val="24"/>
          <w:bdr w:val="none" w:sz="0" w:space="0" w:color="auto" w:frame="1"/>
          <w:lang w:eastAsia="en-GB"/>
        </w:rPr>
        <w:t>For our externally regulated programmes, we continue to engage with accreditors regarding the finer details of their expectations and to inform them of the changes we are making.</w:t>
      </w:r>
      <w:r w:rsidR="008E75BF">
        <w:rPr>
          <w:rFonts w:eastAsia="Times New Roman" w:cstheme="minorHAnsi"/>
          <w:color w:val="2B2B2B"/>
          <w:sz w:val="24"/>
          <w:szCs w:val="24"/>
          <w:bdr w:val="none" w:sz="0" w:space="0" w:color="auto" w:frame="1"/>
          <w:lang w:eastAsia="en-GB"/>
        </w:rPr>
        <w:t xml:space="preserve"> </w:t>
      </w:r>
      <w:r w:rsidRPr="00687231">
        <w:rPr>
          <w:rFonts w:eastAsia="Times New Roman" w:cstheme="minorHAnsi"/>
          <w:color w:val="2B2B2B"/>
          <w:sz w:val="24"/>
          <w:szCs w:val="24"/>
          <w:bdr w:val="none" w:sz="0" w:space="0" w:color="auto" w:frame="1"/>
          <w:lang w:eastAsia="en-GB"/>
        </w:rPr>
        <w:t>Your programme team will have been keeping you informed of amendments to teaching and assessment for your programme of study and will continue to do so on an ongoing basis if further changes are made. </w:t>
      </w:r>
    </w:p>
    <w:p w14:paraId="214782EA" w14:textId="5710DCFE" w:rsidR="00687231" w:rsidRPr="00687231" w:rsidRDefault="00687231" w:rsidP="00687231">
      <w:pPr>
        <w:shd w:val="clear" w:color="auto" w:fill="FFFFFF"/>
        <w:spacing w:after="0" w:line="240" w:lineRule="auto"/>
        <w:rPr>
          <w:rFonts w:eastAsia="Times New Roman" w:cstheme="minorHAnsi"/>
          <w:color w:val="201F1E"/>
          <w:sz w:val="24"/>
          <w:szCs w:val="24"/>
          <w:lang w:eastAsia="en-GB"/>
        </w:rPr>
      </w:pPr>
      <w:r w:rsidRPr="00687231">
        <w:rPr>
          <w:rFonts w:eastAsia="Times New Roman" w:cstheme="minorHAnsi"/>
          <w:color w:val="201F1E"/>
          <w:sz w:val="24"/>
          <w:szCs w:val="24"/>
          <w:bdr w:val="none" w:sz="0" w:space="0" w:color="auto" w:frame="1"/>
          <w:lang w:eastAsia="en-GB"/>
        </w:rPr>
        <w:t> </w:t>
      </w:r>
    </w:p>
    <w:p w14:paraId="415CA410" w14:textId="7E0DF30B" w:rsidR="00687231" w:rsidRDefault="00687231" w:rsidP="00687231">
      <w:pPr>
        <w:pStyle w:val="xxmsonormal"/>
        <w:shd w:val="clear" w:color="auto" w:fill="FFFFFF"/>
        <w:spacing w:before="0" w:beforeAutospacing="0" w:after="0" w:afterAutospacing="0"/>
        <w:rPr>
          <w:rStyle w:val="Hyperlink"/>
          <w:rFonts w:asciiTheme="minorHAnsi" w:hAnsiTheme="minorHAnsi" w:cstheme="minorHAnsi"/>
          <w:color w:val="954F72"/>
          <w:bdr w:val="none" w:sz="0" w:space="0" w:color="auto" w:frame="1"/>
        </w:rPr>
      </w:pPr>
      <w:r w:rsidRPr="00023616">
        <w:rPr>
          <w:rFonts w:asciiTheme="minorHAnsi" w:hAnsiTheme="minorHAnsi" w:cstheme="minorHAnsi"/>
          <w:b/>
          <w:bCs/>
          <w:color w:val="201F1E"/>
          <w:bdr w:val="none" w:sz="0" w:space="0" w:color="auto" w:frame="1"/>
        </w:rPr>
        <w:t>Sheffield Hallam University</w:t>
      </w:r>
      <w:r w:rsidRPr="00687231">
        <w:rPr>
          <w:rFonts w:asciiTheme="minorHAnsi" w:hAnsiTheme="minorHAnsi" w:cstheme="minorHAnsi"/>
          <w:color w:val="201F1E"/>
          <w:bdr w:val="none" w:sz="0" w:space="0" w:color="auto" w:frame="1"/>
        </w:rPr>
        <w:t> </w:t>
      </w:r>
      <w:hyperlink r:id="rId13" w:tgtFrame="_blank" w:tooltip="Original URL: https://academic.shu.ac.uk/assessmentessentials/setting-assessment-level/assessment-methods/. Click or tap if you trust this link." w:history="1">
        <w:r w:rsidRPr="00687231">
          <w:rPr>
            <w:rStyle w:val="Hyperlink"/>
            <w:rFonts w:asciiTheme="minorHAnsi" w:hAnsiTheme="minorHAnsi" w:cstheme="minorHAnsi"/>
            <w:color w:val="954F72"/>
            <w:bdr w:val="none" w:sz="0" w:space="0" w:color="auto" w:frame="1"/>
          </w:rPr>
          <w:t>https://academic.shu.ac.uk/assessmentessentials/setting-assessment-level/assessment-methods/</w:t>
        </w:r>
      </w:hyperlink>
    </w:p>
    <w:p w14:paraId="7831DB10" w14:textId="77777777" w:rsidR="008C6175" w:rsidRPr="00687231" w:rsidRDefault="008C6175" w:rsidP="00687231">
      <w:pPr>
        <w:pStyle w:val="xxmsonormal"/>
        <w:shd w:val="clear" w:color="auto" w:fill="FFFFFF"/>
        <w:spacing w:before="0" w:beforeAutospacing="0" w:after="0" w:afterAutospacing="0"/>
        <w:rPr>
          <w:rFonts w:asciiTheme="minorHAnsi" w:hAnsiTheme="minorHAnsi" w:cstheme="minorHAnsi"/>
          <w:color w:val="201F1E"/>
        </w:rPr>
      </w:pPr>
    </w:p>
    <w:p w14:paraId="649F445D" w14:textId="74A8201E" w:rsidR="004E512A" w:rsidRPr="00687231" w:rsidRDefault="004E512A" w:rsidP="004E512A">
      <w:pPr>
        <w:pStyle w:val="xmsonormal"/>
        <w:shd w:val="clear" w:color="auto" w:fill="FFFFFF"/>
        <w:spacing w:before="0" w:beforeAutospacing="0" w:after="0" w:afterAutospacing="0"/>
        <w:rPr>
          <w:rFonts w:asciiTheme="minorHAnsi" w:hAnsiTheme="minorHAnsi" w:cstheme="minorHAnsi"/>
          <w:color w:val="201F1E"/>
          <w:bdr w:val="none" w:sz="0" w:space="0" w:color="auto" w:frame="1"/>
        </w:rPr>
      </w:pPr>
    </w:p>
    <w:p w14:paraId="221533D0" w14:textId="77777777" w:rsidR="004E512A" w:rsidRPr="00687231" w:rsidRDefault="004E512A" w:rsidP="004E512A">
      <w:pPr>
        <w:pStyle w:val="xmsonormal"/>
        <w:shd w:val="clear" w:color="auto" w:fill="FFFFFF"/>
        <w:spacing w:before="0" w:beforeAutospacing="0" w:after="0" w:afterAutospacing="0"/>
        <w:rPr>
          <w:rFonts w:asciiTheme="minorHAnsi" w:hAnsiTheme="minorHAnsi" w:cstheme="minorHAnsi"/>
          <w:color w:val="201F1E"/>
        </w:rPr>
      </w:pPr>
      <w:r w:rsidRPr="00687231">
        <w:rPr>
          <w:rFonts w:asciiTheme="minorHAnsi" w:hAnsiTheme="minorHAnsi" w:cstheme="minorHAnsi"/>
          <w:color w:val="201F1E"/>
        </w:rPr>
        <w:t> </w:t>
      </w:r>
    </w:p>
    <w:p w14:paraId="39D51130" w14:textId="77777777" w:rsidR="004E512A" w:rsidRPr="00687231" w:rsidRDefault="004E512A" w:rsidP="004E512A">
      <w:pPr>
        <w:pStyle w:val="xmsonormal"/>
        <w:shd w:val="clear" w:color="auto" w:fill="FFFFFF"/>
        <w:spacing w:before="0" w:beforeAutospacing="0" w:after="0" w:afterAutospacing="0"/>
        <w:rPr>
          <w:rFonts w:asciiTheme="minorHAnsi" w:hAnsiTheme="minorHAnsi" w:cstheme="minorHAnsi"/>
          <w:color w:val="201F1E"/>
        </w:rPr>
      </w:pPr>
      <w:r w:rsidRPr="00687231">
        <w:rPr>
          <w:rFonts w:asciiTheme="minorHAnsi" w:hAnsiTheme="minorHAnsi" w:cstheme="minorHAnsi"/>
          <w:color w:val="201F1E"/>
          <w:bdr w:val="none" w:sz="0" w:space="0" w:color="auto" w:frame="1"/>
        </w:rPr>
        <w:t> </w:t>
      </w:r>
    </w:p>
    <w:sectPr w:rsidR="004E512A" w:rsidRPr="00687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E2033"/>
    <w:multiLevelType w:val="hybridMultilevel"/>
    <w:tmpl w:val="82F6A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000677"/>
    <w:multiLevelType w:val="multilevel"/>
    <w:tmpl w:val="693E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8C2871"/>
    <w:multiLevelType w:val="hybridMultilevel"/>
    <w:tmpl w:val="82F6A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A00FFD"/>
    <w:multiLevelType w:val="hybridMultilevel"/>
    <w:tmpl w:val="82F6A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B72C0"/>
    <w:multiLevelType w:val="hybridMultilevel"/>
    <w:tmpl w:val="052E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54177"/>
    <w:multiLevelType w:val="hybridMultilevel"/>
    <w:tmpl w:val="E0360656"/>
    <w:lvl w:ilvl="0" w:tplc="89448ECE">
      <w:start w:val="1"/>
      <w:numFmt w:val="decimal"/>
      <w:lvlText w:val="%1."/>
      <w:lvlJc w:val="left"/>
      <w:pPr>
        <w:ind w:left="720" w:hanging="360"/>
      </w:pPr>
      <w:rPr>
        <w:b/>
        <w:bCs/>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C24B79"/>
    <w:multiLevelType w:val="hybridMultilevel"/>
    <w:tmpl w:val="2C18F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6E7083"/>
    <w:multiLevelType w:val="hybridMultilevel"/>
    <w:tmpl w:val="635E9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95"/>
    <w:rsid w:val="00000803"/>
    <w:rsid w:val="00022EE4"/>
    <w:rsid w:val="00023616"/>
    <w:rsid w:val="0005376E"/>
    <w:rsid w:val="00053C08"/>
    <w:rsid w:val="0008645E"/>
    <w:rsid w:val="000A45D9"/>
    <w:rsid w:val="000C0913"/>
    <w:rsid w:val="000F044E"/>
    <w:rsid w:val="00177281"/>
    <w:rsid w:val="001A0CA8"/>
    <w:rsid w:val="001A1937"/>
    <w:rsid w:val="001B7E0E"/>
    <w:rsid w:val="001F4097"/>
    <w:rsid w:val="00216A19"/>
    <w:rsid w:val="0029438C"/>
    <w:rsid w:val="002A0D83"/>
    <w:rsid w:val="002C7EE7"/>
    <w:rsid w:val="002D253B"/>
    <w:rsid w:val="002D298C"/>
    <w:rsid w:val="002E14CB"/>
    <w:rsid w:val="002E3085"/>
    <w:rsid w:val="002F36DA"/>
    <w:rsid w:val="00303E59"/>
    <w:rsid w:val="003102B1"/>
    <w:rsid w:val="003130A3"/>
    <w:rsid w:val="0034434A"/>
    <w:rsid w:val="00377CED"/>
    <w:rsid w:val="00381567"/>
    <w:rsid w:val="003A1399"/>
    <w:rsid w:val="003A4C9E"/>
    <w:rsid w:val="003B332C"/>
    <w:rsid w:val="003B4370"/>
    <w:rsid w:val="003E3CF5"/>
    <w:rsid w:val="003E415C"/>
    <w:rsid w:val="003E6609"/>
    <w:rsid w:val="004232B3"/>
    <w:rsid w:val="0044314D"/>
    <w:rsid w:val="00463AFA"/>
    <w:rsid w:val="0048307B"/>
    <w:rsid w:val="00486E3F"/>
    <w:rsid w:val="004E512A"/>
    <w:rsid w:val="004F1B66"/>
    <w:rsid w:val="005262A7"/>
    <w:rsid w:val="00530816"/>
    <w:rsid w:val="005440D6"/>
    <w:rsid w:val="00545F6C"/>
    <w:rsid w:val="00573B20"/>
    <w:rsid w:val="005813FD"/>
    <w:rsid w:val="00582F5D"/>
    <w:rsid w:val="0059379B"/>
    <w:rsid w:val="006566D8"/>
    <w:rsid w:val="00663728"/>
    <w:rsid w:val="0068096C"/>
    <w:rsid w:val="00687231"/>
    <w:rsid w:val="006C1F1E"/>
    <w:rsid w:val="006E687F"/>
    <w:rsid w:val="00707157"/>
    <w:rsid w:val="00712B73"/>
    <w:rsid w:val="00722D05"/>
    <w:rsid w:val="00724D2B"/>
    <w:rsid w:val="0072726D"/>
    <w:rsid w:val="00730DB4"/>
    <w:rsid w:val="007B676A"/>
    <w:rsid w:val="007C09B0"/>
    <w:rsid w:val="007E55E0"/>
    <w:rsid w:val="008170BE"/>
    <w:rsid w:val="008430B8"/>
    <w:rsid w:val="00852D4C"/>
    <w:rsid w:val="008560C1"/>
    <w:rsid w:val="00871C2E"/>
    <w:rsid w:val="00882879"/>
    <w:rsid w:val="008C6175"/>
    <w:rsid w:val="008E2B1A"/>
    <w:rsid w:val="008E2FBE"/>
    <w:rsid w:val="008E75BF"/>
    <w:rsid w:val="00905731"/>
    <w:rsid w:val="00937357"/>
    <w:rsid w:val="00991F2C"/>
    <w:rsid w:val="009A5C01"/>
    <w:rsid w:val="009B3B95"/>
    <w:rsid w:val="009E05B2"/>
    <w:rsid w:val="009E5D72"/>
    <w:rsid w:val="00A12054"/>
    <w:rsid w:val="00A40CED"/>
    <w:rsid w:val="00A57D25"/>
    <w:rsid w:val="00A74DD0"/>
    <w:rsid w:val="00A75745"/>
    <w:rsid w:val="00A928D2"/>
    <w:rsid w:val="00AB1987"/>
    <w:rsid w:val="00AC27C6"/>
    <w:rsid w:val="00AC6B5D"/>
    <w:rsid w:val="00AF4CD7"/>
    <w:rsid w:val="00B34949"/>
    <w:rsid w:val="00B42D48"/>
    <w:rsid w:val="00B446D4"/>
    <w:rsid w:val="00B655F2"/>
    <w:rsid w:val="00B71333"/>
    <w:rsid w:val="00B74218"/>
    <w:rsid w:val="00BB6AC2"/>
    <w:rsid w:val="00BC5DB4"/>
    <w:rsid w:val="00BD05B9"/>
    <w:rsid w:val="00BD0A3F"/>
    <w:rsid w:val="00BE4E74"/>
    <w:rsid w:val="00BF26E0"/>
    <w:rsid w:val="00C24416"/>
    <w:rsid w:val="00C34F7D"/>
    <w:rsid w:val="00C35AB8"/>
    <w:rsid w:val="00C379C1"/>
    <w:rsid w:val="00C402B8"/>
    <w:rsid w:val="00C624F1"/>
    <w:rsid w:val="00C95EB4"/>
    <w:rsid w:val="00CA2310"/>
    <w:rsid w:val="00CB2CA7"/>
    <w:rsid w:val="00CC0193"/>
    <w:rsid w:val="00CF5BB9"/>
    <w:rsid w:val="00D00D53"/>
    <w:rsid w:val="00D110D2"/>
    <w:rsid w:val="00D20FD1"/>
    <w:rsid w:val="00D31275"/>
    <w:rsid w:val="00D94794"/>
    <w:rsid w:val="00DA52AD"/>
    <w:rsid w:val="00DC2E83"/>
    <w:rsid w:val="00DD7898"/>
    <w:rsid w:val="00DF0063"/>
    <w:rsid w:val="00E7272E"/>
    <w:rsid w:val="00EB1C32"/>
    <w:rsid w:val="00EB39FC"/>
    <w:rsid w:val="00ED1848"/>
    <w:rsid w:val="00ED29A7"/>
    <w:rsid w:val="00F131F0"/>
    <w:rsid w:val="00F4534F"/>
    <w:rsid w:val="00F67622"/>
    <w:rsid w:val="00F7087B"/>
    <w:rsid w:val="00F752C2"/>
    <w:rsid w:val="00FE01FF"/>
    <w:rsid w:val="00FE6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BF9D"/>
  <w15:chartTrackingRefBased/>
  <w15:docId w15:val="{4B771280-A1D1-41DC-99C4-D91841A5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38C"/>
    <w:pPr>
      <w:ind w:left="720"/>
      <w:contextualSpacing/>
    </w:pPr>
  </w:style>
  <w:style w:type="character" w:styleId="CommentReference">
    <w:name w:val="annotation reference"/>
    <w:basedOn w:val="DefaultParagraphFont"/>
    <w:uiPriority w:val="99"/>
    <w:semiHidden/>
    <w:unhideWhenUsed/>
    <w:rsid w:val="0044314D"/>
    <w:rPr>
      <w:sz w:val="16"/>
      <w:szCs w:val="16"/>
    </w:rPr>
  </w:style>
  <w:style w:type="paragraph" w:styleId="CommentText">
    <w:name w:val="annotation text"/>
    <w:basedOn w:val="Normal"/>
    <w:link w:val="CommentTextChar"/>
    <w:uiPriority w:val="99"/>
    <w:semiHidden/>
    <w:unhideWhenUsed/>
    <w:rsid w:val="0044314D"/>
    <w:pPr>
      <w:spacing w:line="240" w:lineRule="auto"/>
    </w:pPr>
    <w:rPr>
      <w:sz w:val="20"/>
      <w:szCs w:val="20"/>
    </w:rPr>
  </w:style>
  <w:style w:type="character" w:customStyle="1" w:styleId="CommentTextChar">
    <w:name w:val="Comment Text Char"/>
    <w:basedOn w:val="DefaultParagraphFont"/>
    <w:link w:val="CommentText"/>
    <w:uiPriority w:val="99"/>
    <w:semiHidden/>
    <w:rsid w:val="0044314D"/>
    <w:rPr>
      <w:sz w:val="20"/>
      <w:szCs w:val="20"/>
    </w:rPr>
  </w:style>
  <w:style w:type="paragraph" w:styleId="CommentSubject">
    <w:name w:val="annotation subject"/>
    <w:basedOn w:val="CommentText"/>
    <w:next w:val="CommentText"/>
    <w:link w:val="CommentSubjectChar"/>
    <w:uiPriority w:val="99"/>
    <w:semiHidden/>
    <w:unhideWhenUsed/>
    <w:rsid w:val="0044314D"/>
    <w:rPr>
      <w:b/>
      <w:bCs/>
    </w:rPr>
  </w:style>
  <w:style w:type="character" w:customStyle="1" w:styleId="CommentSubjectChar">
    <w:name w:val="Comment Subject Char"/>
    <w:basedOn w:val="CommentTextChar"/>
    <w:link w:val="CommentSubject"/>
    <w:uiPriority w:val="99"/>
    <w:semiHidden/>
    <w:rsid w:val="0044314D"/>
    <w:rPr>
      <w:b/>
      <w:bCs/>
      <w:sz w:val="20"/>
      <w:szCs w:val="20"/>
    </w:rPr>
  </w:style>
  <w:style w:type="paragraph" w:styleId="BalloonText">
    <w:name w:val="Balloon Text"/>
    <w:basedOn w:val="Normal"/>
    <w:link w:val="BalloonTextChar"/>
    <w:uiPriority w:val="99"/>
    <w:semiHidden/>
    <w:unhideWhenUsed/>
    <w:rsid w:val="00443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14D"/>
    <w:rPr>
      <w:rFonts w:ascii="Segoe UI" w:hAnsi="Segoe UI" w:cs="Segoe UI"/>
      <w:sz w:val="18"/>
      <w:szCs w:val="18"/>
    </w:rPr>
  </w:style>
  <w:style w:type="paragraph" w:customStyle="1" w:styleId="xmsonormal">
    <w:name w:val="x_msonormal"/>
    <w:basedOn w:val="Normal"/>
    <w:rsid w:val="004E51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4E51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6872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87231"/>
    <w:rPr>
      <w:color w:val="0000FF"/>
      <w:u w:val="single"/>
    </w:rPr>
  </w:style>
  <w:style w:type="paragraph" w:styleId="NormalWeb">
    <w:name w:val="Normal (Web)"/>
    <w:basedOn w:val="Normal"/>
    <w:uiPriority w:val="99"/>
    <w:semiHidden/>
    <w:unhideWhenUsed/>
    <w:rsid w:val="006872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402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2B8"/>
    <w:rPr>
      <w:sz w:val="20"/>
      <w:szCs w:val="20"/>
    </w:rPr>
  </w:style>
  <w:style w:type="paragraph" w:styleId="PlainText">
    <w:name w:val="Plain Text"/>
    <w:basedOn w:val="Normal"/>
    <w:link w:val="PlainTextChar"/>
    <w:uiPriority w:val="99"/>
    <w:unhideWhenUsed/>
    <w:rsid w:val="003E415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E415C"/>
    <w:rPr>
      <w:rFonts w:ascii="Calibri" w:hAnsi="Calibri"/>
      <w:szCs w:val="21"/>
    </w:rPr>
  </w:style>
  <w:style w:type="character" w:styleId="FollowedHyperlink">
    <w:name w:val="FollowedHyperlink"/>
    <w:basedOn w:val="DefaultParagraphFont"/>
    <w:uiPriority w:val="99"/>
    <w:semiHidden/>
    <w:unhideWhenUsed/>
    <w:rsid w:val="003E415C"/>
    <w:rPr>
      <w:color w:val="954F72" w:themeColor="followedHyperlink"/>
      <w:u w:val="single"/>
    </w:rPr>
  </w:style>
  <w:style w:type="character" w:styleId="UnresolvedMention">
    <w:name w:val="Unresolved Mention"/>
    <w:basedOn w:val="DefaultParagraphFont"/>
    <w:uiPriority w:val="99"/>
    <w:semiHidden/>
    <w:unhideWhenUsed/>
    <w:rsid w:val="00FE6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608">
      <w:bodyDiv w:val="1"/>
      <w:marLeft w:val="0"/>
      <w:marRight w:val="0"/>
      <w:marTop w:val="0"/>
      <w:marBottom w:val="0"/>
      <w:divBdr>
        <w:top w:val="none" w:sz="0" w:space="0" w:color="auto"/>
        <w:left w:val="none" w:sz="0" w:space="0" w:color="auto"/>
        <w:bottom w:val="none" w:sz="0" w:space="0" w:color="auto"/>
        <w:right w:val="none" w:sz="0" w:space="0" w:color="auto"/>
      </w:divBdr>
    </w:div>
    <w:div w:id="162862040">
      <w:bodyDiv w:val="1"/>
      <w:marLeft w:val="0"/>
      <w:marRight w:val="0"/>
      <w:marTop w:val="0"/>
      <w:marBottom w:val="0"/>
      <w:divBdr>
        <w:top w:val="none" w:sz="0" w:space="0" w:color="auto"/>
        <w:left w:val="none" w:sz="0" w:space="0" w:color="auto"/>
        <w:bottom w:val="none" w:sz="0" w:space="0" w:color="auto"/>
        <w:right w:val="none" w:sz="0" w:space="0" w:color="auto"/>
      </w:divBdr>
    </w:div>
    <w:div w:id="442311910">
      <w:bodyDiv w:val="1"/>
      <w:marLeft w:val="0"/>
      <w:marRight w:val="0"/>
      <w:marTop w:val="0"/>
      <w:marBottom w:val="0"/>
      <w:divBdr>
        <w:top w:val="none" w:sz="0" w:space="0" w:color="auto"/>
        <w:left w:val="none" w:sz="0" w:space="0" w:color="auto"/>
        <w:bottom w:val="none" w:sz="0" w:space="0" w:color="auto"/>
        <w:right w:val="none" w:sz="0" w:space="0" w:color="auto"/>
      </w:divBdr>
    </w:div>
    <w:div w:id="1255436381">
      <w:bodyDiv w:val="1"/>
      <w:marLeft w:val="0"/>
      <w:marRight w:val="0"/>
      <w:marTop w:val="0"/>
      <w:marBottom w:val="0"/>
      <w:divBdr>
        <w:top w:val="none" w:sz="0" w:space="0" w:color="auto"/>
        <w:left w:val="none" w:sz="0" w:space="0" w:color="auto"/>
        <w:bottom w:val="none" w:sz="0" w:space="0" w:color="auto"/>
        <w:right w:val="none" w:sz="0" w:space="0" w:color="auto"/>
      </w:divBdr>
    </w:div>
    <w:div w:id="1641611349">
      <w:bodyDiv w:val="1"/>
      <w:marLeft w:val="0"/>
      <w:marRight w:val="0"/>
      <w:marTop w:val="0"/>
      <w:marBottom w:val="0"/>
      <w:divBdr>
        <w:top w:val="none" w:sz="0" w:space="0" w:color="auto"/>
        <w:left w:val="none" w:sz="0" w:space="0" w:color="auto"/>
        <w:bottom w:val="none" w:sz="0" w:space="0" w:color="auto"/>
        <w:right w:val="none" w:sz="0" w:space="0" w:color="auto"/>
      </w:divBdr>
    </w:div>
    <w:div w:id="1968046855">
      <w:bodyDiv w:val="1"/>
      <w:marLeft w:val="0"/>
      <w:marRight w:val="0"/>
      <w:marTop w:val="0"/>
      <w:marBottom w:val="0"/>
      <w:divBdr>
        <w:top w:val="none" w:sz="0" w:space="0" w:color="auto"/>
        <w:left w:val="none" w:sz="0" w:space="0" w:color="auto"/>
        <w:bottom w:val="none" w:sz="0" w:space="0" w:color="auto"/>
        <w:right w:val="none" w:sz="0" w:space="0" w:color="auto"/>
      </w:divBdr>
    </w:div>
    <w:div w:id="200581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lse.ac.uk/staff/divisions/Eden-Centre/Assessment-Toolkit/Assessment-conditions/Take-home-assessment"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https://sally-brown.net/2020/03/13/assessment-alternatives-at-a-time-of-university-closures/" TargetMode="External"/><Relationship Id="rId15" Type="http://schemas.openxmlformats.org/officeDocument/2006/relationships/theme" Target="theme/theme1.xml"/><Relationship Id="rId10" Type="http://schemas.openxmlformats.org/officeDocument/2006/relationships/hyperlink" Target="https://docs.google.com/document/d/1lptT2cRXEhdIBWaAv9qdeYZPPEYog1Am1K-xESGaGBk/edit" TargetMode="External"/><Relationship Id="rId4" Type="http://schemas.openxmlformats.org/officeDocument/2006/relationships/webSettings" Target="webSettings.xml"/><Relationship Id="rId9" Type="http://schemas.openxmlformats.org/officeDocument/2006/relationships/hyperlink" Target="http://www.celt.mmu.ac.uk/assessment/design/tasks/takehome_exam.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5954</Words>
  <Characters>33941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2020-04-02T20:08:00Z</dcterms:created>
  <dcterms:modified xsi:type="dcterms:W3CDTF">2020-04-02T20:08:00Z</dcterms:modified>
</cp:coreProperties>
</file>