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2F" w:rsidRDefault="00B028F7">
      <w:proofErr w:type="spellStart"/>
      <w:r>
        <w:t>tESS</w:t>
      </w:r>
      <w:proofErr w:type="spellEnd"/>
      <w:r>
        <w:t xml:space="preserve"> workshop 15 February 2017</w:t>
      </w:r>
    </w:p>
    <w:p w:rsidR="00B028F7" w:rsidRDefault="00B028F7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Developing and using small pedagogic research projects as a basis for writing for journals and in books about learning and teach</w:t>
      </w:r>
      <w:r w:rsidR="00357594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ing</w:t>
      </w:r>
    </w:p>
    <w:p w:rsidR="00B028F7" w:rsidRPr="003E7DD3" w:rsidRDefault="003E7DD3">
      <w:pPr>
        <w:rPr>
          <w:b/>
        </w:rPr>
      </w:pPr>
      <w:r w:rsidRPr="003E7DD3">
        <w:rPr>
          <w:b/>
        </w:rPr>
        <w:t xml:space="preserve">Activity: </w:t>
      </w:r>
      <w:r w:rsidR="00B028F7" w:rsidRPr="003E7DD3">
        <w:rPr>
          <w:b/>
        </w:rPr>
        <w:t>What makes a bid successful (and what will set off alarm bells for the reviewers)?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564"/>
        <w:gridCol w:w="8511"/>
        <w:gridCol w:w="3237"/>
      </w:tblGrid>
      <w:tr w:rsidR="00B028F7" w:rsidTr="00420978">
        <w:tc>
          <w:tcPr>
            <w:tcW w:w="2564" w:type="dxa"/>
          </w:tcPr>
          <w:p w:rsidR="00B028F7" w:rsidRPr="00357594" w:rsidRDefault="00420978">
            <w:pPr>
              <w:rPr>
                <w:b/>
              </w:rPr>
            </w:pPr>
            <w:r w:rsidRPr="00357594">
              <w:rPr>
                <w:b/>
              </w:rPr>
              <w:t>Criteria</w:t>
            </w:r>
          </w:p>
        </w:tc>
        <w:tc>
          <w:tcPr>
            <w:tcW w:w="8511" w:type="dxa"/>
          </w:tcPr>
          <w:p w:rsidR="00B028F7" w:rsidRPr="00357594" w:rsidRDefault="000E6DEF">
            <w:pPr>
              <w:rPr>
                <w:b/>
              </w:rPr>
            </w:pPr>
            <w:r w:rsidRPr="00357594">
              <w:rPr>
                <w:b/>
              </w:rPr>
              <w:t>Give them the money!</w:t>
            </w:r>
          </w:p>
        </w:tc>
        <w:tc>
          <w:tcPr>
            <w:tcW w:w="3237" w:type="dxa"/>
          </w:tcPr>
          <w:p w:rsidR="00B028F7" w:rsidRPr="00357594" w:rsidRDefault="000E6DEF">
            <w:pPr>
              <w:rPr>
                <w:b/>
              </w:rPr>
            </w:pPr>
            <w:r w:rsidRPr="00357594">
              <w:rPr>
                <w:b/>
              </w:rPr>
              <w:t>They must be kidding</w:t>
            </w:r>
            <w:r w:rsidR="006B62F9" w:rsidRPr="00357594">
              <w:rPr>
                <w:b/>
              </w:rPr>
              <w:t>!</w:t>
            </w:r>
          </w:p>
        </w:tc>
      </w:tr>
      <w:tr w:rsidR="00B028F7" w:rsidTr="00420978">
        <w:tc>
          <w:tcPr>
            <w:tcW w:w="2564" w:type="dxa"/>
          </w:tcPr>
          <w:p w:rsidR="00B028F7" w:rsidRDefault="007F74BC">
            <w:r>
              <w:t>Use of relevant literature in the field to underpin the planned research</w:t>
            </w:r>
          </w:p>
        </w:tc>
        <w:tc>
          <w:tcPr>
            <w:tcW w:w="8511" w:type="dxa"/>
          </w:tcPr>
          <w:p w:rsidR="0047247E" w:rsidRDefault="007F74BC" w:rsidP="0047247E">
            <w:pPr>
              <w:spacing w:after="120"/>
              <w:ind w:left="-12" w:firstLine="12"/>
              <w:rPr>
                <w:rFonts w:cstheme="minorHAnsi"/>
                <w:bCs/>
                <w:color w:val="000000"/>
              </w:rPr>
            </w:pPr>
            <w:r>
              <w:t xml:space="preserve">We are basing our approach on </w:t>
            </w:r>
            <w:r w:rsidR="0047247E">
              <w:t xml:space="preserve">the Higher Education Academy </w:t>
            </w:r>
            <w:r w:rsidR="0047247E">
              <w:rPr>
                <w:rFonts w:cstheme="minorHAnsi"/>
                <w:bCs/>
                <w:color w:val="000000"/>
              </w:rPr>
              <w:t xml:space="preserve">HEA ‘Marked improvement’ templates as a means of interrogating current assessment practice and then following a gap analysis, investigate how practical interventions can improve assessment at a school level. </w:t>
            </w:r>
          </w:p>
          <w:p w:rsidR="0047247E" w:rsidRPr="00CE777C" w:rsidRDefault="0047247E" w:rsidP="0047247E">
            <w:pPr>
              <w:spacing w:after="12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HEA (2012</w:t>
            </w:r>
            <w:r w:rsidRPr="00CE777C">
              <w:rPr>
                <w:rFonts w:cstheme="minorHAnsi"/>
                <w:bCs/>
                <w:color w:val="000000"/>
              </w:rPr>
              <w:t>) </w:t>
            </w:r>
            <w:r w:rsidRPr="00CE777C">
              <w:rPr>
                <w:rFonts w:cstheme="minorHAnsi"/>
                <w:bCs/>
                <w:i/>
                <w:iCs/>
                <w:color w:val="000000"/>
              </w:rPr>
              <w:t>A Marked Improvement: transforming assessment in higher education, </w:t>
            </w:r>
            <w:r w:rsidRPr="00CE777C">
              <w:rPr>
                <w:rFonts w:cstheme="minorHAnsi"/>
                <w:bCs/>
                <w:color w:val="000000"/>
              </w:rPr>
              <w:t>York: Higher Education Academy. (</w:t>
            </w:r>
            <w:hyperlink r:id="rId5" w:tgtFrame="_blank" w:history="1">
              <w:r w:rsidRPr="00CE777C">
                <w:rPr>
                  <w:rFonts w:cstheme="minorHAnsi"/>
                  <w:bCs/>
                  <w:color w:val="0563C1" w:themeColor="hyperlink"/>
                  <w:u w:val="single"/>
                </w:rPr>
                <w:t>http://</w:t>
              </w:r>
            </w:hyperlink>
            <w:hyperlink r:id="rId6" w:tgtFrame="_blank" w:history="1">
              <w:r w:rsidRPr="00CE777C">
                <w:rPr>
                  <w:rFonts w:cstheme="minorHAnsi"/>
                  <w:bCs/>
                  <w:color w:val="0563C1" w:themeColor="hyperlink"/>
                  <w:u w:val="single"/>
                </w:rPr>
                <w:t>www.heacademy.ac.uk/assets/documents/assessment/A_Marked_Improvement.pdf</w:t>
              </w:r>
            </w:hyperlink>
          </w:p>
          <w:p w:rsidR="00B028F7" w:rsidRDefault="00B028F7"/>
        </w:tc>
        <w:tc>
          <w:tcPr>
            <w:tcW w:w="3237" w:type="dxa"/>
          </w:tcPr>
          <w:p w:rsidR="00B028F7" w:rsidRDefault="007F74BC">
            <w:r>
              <w:t>Our project makes use of a range of relevant literature in the field including Bloom and Kolb</w:t>
            </w:r>
          </w:p>
        </w:tc>
      </w:tr>
      <w:tr w:rsidR="00B028F7" w:rsidTr="00420978">
        <w:tc>
          <w:tcPr>
            <w:tcW w:w="2564" w:type="dxa"/>
          </w:tcPr>
          <w:p w:rsidR="00B028F7" w:rsidRDefault="007F74BC">
            <w:r>
              <w:t>Good value for money</w:t>
            </w:r>
          </w:p>
        </w:tc>
        <w:tc>
          <w:tcPr>
            <w:tcW w:w="8511" w:type="dxa"/>
          </w:tcPr>
          <w:p w:rsidR="0079311F" w:rsidRDefault="0079311F">
            <w:r>
              <w:t xml:space="preserve">Our bid includes payment for </w:t>
            </w:r>
          </w:p>
          <w:p w:rsidR="0071231E" w:rsidRDefault="0071231E" w:rsidP="0071231E">
            <w:r>
              <w:t>A.</w:t>
            </w:r>
            <w:r w:rsidR="00357594">
              <w:t xml:space="preserve"> </w:t>
            </w:r>
            <w:r w:rsidR="00726013">
              <w:t>P</w:t>
            </w:r>
            <w:r w:rsidR="0079311F">
              <w:t>roject leader at SL level for half a day a week for three months</w:t>
            </w:r>
            <w:r w:rsidR="00357594">
              <w:t xml:space="preserve">  </w:t>
            </w:r>
            <w:r>
              <w:t xml:space="preserve">                                </w:t>
            </w:r>
            <w:r w:rsidR="00357594">
              <w:t xml:space="preserve">  </w:t>
            </w:r>
            <w:r>
              <w:t xml:space="preserve"> £</w:t>
            </w:r>
            <w:proofErr w:type="spellStart"/>
            <w:r>
              <w:t>xxxx</w:t>
            </w:r>
            <w:proofErr w:type="spellEnd"/>
          </w:p>
          <w:p w:rsidR="0079311F" w:rsidRDefault="0071231E" w:rsidP="0071231E">
            <w:r>
              <w:t>B.</w:t>
            </w:r>
            <w:r w:rsidR="00357594">
              <w:t xml:space="preserve"> </w:t>
            </w:r>
            <w:r w:rsidR="00726013">
              <w:t>Two</w:t>
            </w:r>
            <w:r w:rsidR="0079311F">
              <w:t xml:space="preserve"> doctoral students to collect and analyse data for a total of 12 days</w:t>
            </w:r>
            <w:r>
              <w:t xml:space="preserve">        </w:t>
            </w:r>
            <w:r w:rsidR="00726013">
              <w:t xml:space="preserve">    </w:t>
            </w:r>
            <w:r>
              <w:t xml:space="preserve">             £xxx</w:t>
            </w:r>
          </w:p>
          <w:p w:rsidR="0079311F" w:rsidRDefault="0079311F">
            <w:r>
              <w:t>Support for a national dissemination event for 80 delegates @£25 pp (delegates will contribute £35 to attend the event) to include hospitality and copies of the compendium of case studies.</w:t>
            </w:r>
            <w:r w:rsidR="0071231E">
              <w:t xml:space="preserve">                                                                                                                                 </w:t>
            </w:r>
            <w:r w:rsidR="00420978">
              <w:t xml:space="preserve">  </w:t>
            </w:r>
            <w:r w:rsidR="0071231E">
              <w:t>£2000</w:t>
            </w:r>
          </w:p>
          <w:p w:rsidR="0079311F" w:rsidRDefault="0079311F">
            <w:r>
              <w:t xml:space="preserve">Consumables (printing, postage, </w:t>
            </w:r>
            <w:r w:rsidR="0071231E">
              <w:t>etc</w:t>
            </w:r>
            <w:r w:rsidR="00357594">
              <w:t>.</w:t>
            </w:r>
            <w:r w:rsidR="0071231E">
              <w:t xml:space="preserve">)                                                                                  </w:t>
            </w:r>
            <w:r w:rsidR="00420978">
              <w:t xml:space="preserve">     </w:t>
            </w:r>
            <w:r w:rsidR="0071231E">
              <w:t xml:space="preserve"> £xxx</w:t>
            </w:r>
          </w:p>
          <w:p w:rsidR="0071231E" w:rsidRDefault="0071231E">
            <w:r>
              <w:t>Contingencies                                                                                                                                £xxx</w:t>
            </w:r>
          </w:p>
          <w:p w:rsidR="0079311F" w:rsidRDefault="0079311F">
            <w:r>
              <w:t xml:space="preserve">The university will match fund the </w:t>
            </w:r>
            <w:r w:rsidR="0071231E">
              <w:t>project by not charging room hire for the event, supporting the engagement of project team members (other than A&amp;B</w:t>
            </w:r>
            <w:proofErr w:type="gramStart"/>
            <w:r w:rsidR="0071231E">
              <w:t>) ,</w:t>
            </w:r>
            <w:proofErr w:type="gramEnd"/>
            <w:r w:rsidR="0071231E">
              <w:t xml:space="preserve"> providing technological and admin support for the website and events and </w:t>
            </w:r>
            <w:r w:rsidR="00357594">
              <w:t>other items.</w:t>
            </w:r>
          </w:p>
          <w:p w:rsidR="00B028F7" w:rsidRDefault="0047247E">
            <w:r>
              <w:t>Outputs from the project will</w:t>
            </w:r>
            <w:r w:rsidR="0079311F">
              <w:t xml:space="preserve"> have impact on, we estimate, 200+ internal staff plus at least 500 others, since our team includes active members of SEDA and HEA networks.</w:t>
            </w:r>
            <w:r w:rsidR="0071231E">
              <w:t xml:space="preserve"> Team members also have the potential to ensure the project impacts internationally since their track records include prior experience of doing so (See CVs)</w:t>
            </w:r>
          </w:p>
        </w:tc>
        <w:tc>
          <w:tcPr>
            <w:tcW w:w="3237" w:type="dxa"/>
          </w:tcPr>
          <w:p w:rsidR="00B028F7" w:rsidRDefault="0071231E">
            <w:r>
              <w:t xml:space="preserve"> We require funding for buy-out of staff time for three members o</w:t>
            </w:r>
            <w:r w:rsidR="006B62F9">
              <w:t>f staff half time for six weeks i.e. £</w:t>
            </w:r>
            <w:proofErr w:type="spellStart"/>
            <w:r w:rsidR="006B62F9">
              <w:t>xxxxxx</w:t>
            </w:r>
            <w:proofErr w:type="spellEnd"/>
          </w:p>
        </w:tc>
      </w:tr>
      <w:tr w:rsidR="00B028F7" w:rsidTr="00420978">
        <w:tc>
          <w:tcPr>
            <w:tcW w:w="2564" w:type="dxa"/>
          </w:tcPr>
          <w:p w:rsidR="00B028F7" w:rsidRDefault="007F74BC">
            <w:r>
              <w:t>Clear plan for action, with milestones and timelines</w:t>
            </w:r>
          </w:p>
        </w:tc>
        <w:tc>
          <w:tcPr>
            <w:tcW w:w="8511" w:type="dxa"/>
          </w:tcPr>
          <w:p w:rsidR="0071231E" w:rsidRDefault="0071231E">
            <w:r>
              <w:t>X- 1 month Preliminary work to be undertaken by the team in advance of a funding decision</w:t>
            </w:r>
          </w:p>
          <w:p w:rsidR="00B028F7" w:rsidRDefault="0071231E">
            <w:r>
              <w:t>X Confirmation of funding received</w:t>
            </w:r>
          </w:p>
          <w:p w:rsidR="0071231E" w:rsidRDefault="0071231E">
            <w:r>
              <w:t>X+ 1 month Research plan to be completed, ethical approval sought and received, staff release negotiated, data collection plan agreed, data collection started</w:t>
            </w:r>
          </w:p>
          <w:p w:rsidR="0071231E" w:rsidRDefault="0071231E">
            <w:r>
              <w:lastRenderedPageBreak/>
              <w:t>X+2 months Data collection completed, analysis commenced</w:t>
            </w:r>
          </w:p>
          <w:p w:rsidR="0071231E" w:rsidRDefault="0071231E">
            <w:r>
              <w:t xml:space="preserve">X+ 3 months Analysis completed </w:t>
            </w:r>
            <w:r w:rsidR="00420978">
              <w:t>and final planning for national event</w:t>
            </w:r>
          </w:p>
          <w:p w:rsidR="00420978" w:rsidRDefault="00420978">
            <w:r>
              <w:t>X+4months, national event planned after research completed</w:t>
            </w:r>
          </w:p>
          <w:p w:rsidR="00420978" w:rsidRDefault="00420978">
            <w:r>
              <w:t>X+6 months user survey issued and evaluation of project undertaken, with report back to funder</w:t>
            </w:r>
          </w:p>
        </w:tc>
        <w:tc>
          <w:tcPr>
            <w:tcW w:w="3237" w:type="dxa"/>
          </w:tcPr>
          <w:p w:rsidR="00B028F7" w:rsidRDefault="00420978">
            <w:r>
              <w:lastRenderedPageBreak/>
              <w:t>We guarantee we will undertake and complete the work within a four-month period.</w:t>
            </w:r>
          </w:p>
        </w:tc>
      </w:tr>
      <w:tr w:rsidR="007F74BC" w:rsidTr="00420978">
        <w:tc>
          <w:tcPr>
            <w:tcW w:w="2564" w:type="dxa"/>
          </w:tcPr>
          <w:p w:rsidR="007F74BC" w:rsidRDefault="007F74BC">
            <w:r>
              <w:t>Appropriate research plan/methodology</w:t>
            </w:r>
          </w:p>
        </w:tc>
        <w:tc>
          <w:tcPr>
            <w:tcW w:w="8511" w:type="dxa"/>
          </w:tcPr>
          <w:p w:rsidR="007F74BC" w:rsidRDefault="0047247E">
            <w:r>
              <w:t>We will use grounded theory which gives us a pragmatic yet well theorised basis for our investigations (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Corbin, J.M. and Strauss, A., 1990. Grounded theory research: Procedures, canons, and evaluative criteria.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Qualitative sociology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pp.3-21.)</w:t>
            </w:r>
            <w:r w:rsidR="003E7DD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This will ……..</w:t>
            </w:r>
          </w:p>
        </w:tc>
        <w:tc>
          <w:tcPr>
            <w:tcW w:w="3237" w:type="dxa"/>
          </w:tcPr>
          <w:p w:rsidR="007F74BC" w:rsidRDefault="0047247E">
            <w:r>
              <w:t>We will ask students what they think and then analyse the outputs</w:t>
            </w:r>
          </w:p>
        </w:tc>
      </w:tr>
      <w:tr w:rsidR="007F74BC" w:rsidTr="00420978">
        <w:tc>
          <w:tcPr>
            <w:tcW w:w="2564" w:type="dxa"/>
          </w:tcPr>
          <w:p w:rsidR="007F74BC" w:rsidRDefault="007F74BC">
            <w:r>
              <w:t>Clear deliverables</w:t>
            </w:r>
          </w:p>
        </w:tc>
        <w:tc>
          <w:tcPr>
            <w:tcW w:w="8511" w:type="dxa"/>
          </w:tcPr>
          <w:p w:rsidR="007F74BC" w:rsidRDefault="007F74BC">
            <w:r>
              <w:t>These will include:</w:t>
            </w:r>
          </w:p>
          <w:p w:rsidR="007F74BC" w:rsidRDefault="007F74BC" w:rsidP="007F74BC">
            <w:r>
              <w:t>A dedicated area of our team website, which has technological and academic support for regular updating;</w:t>
            </w:r>
          </w:p>
          <w:p w:rsidR="0047247E" w:rsidRDefault="007F74BC" w:rsidP="0047247E">
            <w:r>
              <w:t>Publications in informal and formal media including the university newsletter and pedagogic journals</w:t>
            </w:r>
            <w:r w:rsidR="0047247E">
              <w:t>. Including Innovations in Education and Teaching International in which two of our team have had recent well-regarded articles published.</w:t>
            </w:r>
          </w:p>
          <w:p w:rsidR="0047247E" w:rsidRDefault="0047247E" w:rsidP="0047247E">
            <w:r>
              <w:t>If funded, we have preliminary agreement that the initial findings will be presented at the un</w:t>
            </w:r>
            <w:r w:rsidR="00357594">
              <w:t>iversity’s summer Teaching and Learning C</w:t>
            </w:r>
            <w:r>
              <w:t>onference which is normally attended by at least 200 internal staff plus 50 from partner colleges and up to 30 external delegates.</w:t>
            </w:r>
          </w:p>
          <w:p w:rsidR="007F74BC" w:rsidRDefault="006B62F9">
            <w:r>
              <w:t>We have provisional agreement to host a #</w:t>
            </w:r>
            <w:proofErr w:type="spellStart"/>
            <w:r>
              <w:t>lthechat</w:t>
            </w:r>
            <w:proofErr w:type="spellEnd"/>
            <w:r>
              <w:t xml:space="preserve"> tweet chat on project completion. </w:t>
            </w:r>
          </w:p>
        </w:tc>
        <w:tc>
          <w:tcPr>
            <w:tcW w:w="3237" w:type="dxa"/>
          </w:tcPr>
          <w:p w:rsidR="007F74BC" w:rsidRDefault="007F74BC">
            <w:r>
              <w:t>We will disseminate our findings through articles in five star refereed journals and the university website</w:t>
            </w:r>
          </w:p>
        </w:tc>
      </w:tr>
      <w:tr w:rsidR="007F74BC" w:rsidTr="00420978">
        <w:tc>
          <w:tcPr>
            <w:tcW w:w="2564" w:type="dxa"/>
          </w:tcPr>
          <w:p w:rsidR="007F74BC" w:rsidRDefault="007F74BC">
            <w:r>
              <w:t>Track record of successful project completion</w:t>
            </w:r>
          </w:p>
        </w:tc>
        <w:tc>
          <w:tcPr>
            <w:tcW w:w="8511" w:type="dxa"/>
          </w:tcPr>
          <w:p w:rsidR="007F74BC" w:rsidRDefault="007F74BC">
            <w:r>
              <w:t xml:space="preserve">Our </w:t>
            </w:r>
            <w:r w:rsidR="0079311F">
              <w:t>team include two National T</w:t>
            </w:r>
            <w:r>
              <w:t>eaching Fellows and three HEA Senior Fellows</w:t>
            </w:r>
            <w:r w:rsidR="00357594">
              <w:t>.</w:t>
            </w:r>
          </w:p>
          <w:p w:rsidR="0079311F" w:rsidRDefault="007F74BC">
            <w:r>
              <w:t>Five of our team have successfully run a project for the HEA on assessment management (2014-5)</w:t>
            </w:r>
            <w:r w:rsidR="00357594">
              <w:t>.</w:t>
            </w:r>
          </w:p>
          <w:p w:rsidR="007F74BC" w:rsidRDefault="007F74BC">
            <w:r>
              <w:t>Outputs from this project in hard copy (3000 copies) and as virtual learning resources (7.506 downloads) have been very well received</w:t>
            </w:r>
            <w:r w:rsidR="00357594">
              <w:t>.</w:t>
            </w:r>
          </w:p>
          <w:p w:rsidR="0079311F" w:rsidRDefault="0079311F">
            <w:r>
              <w:t>The appended team CV shows a total of 20 pedagogic outputs on assessment in various media over the last eight years.</w:t>
            </w:r>
          </w:p>
        </w:tc>
        <w:tc>
          <w:tcPr>
            <w:tcW w:w="3237" w:type="dxa"/>
          </w:tcPr>
          <w:p w:rsidR="007F74BC" w:rsidRDefault="00420978">
            <w:r>
              <w:t xml:space="preserve">Our team comprises six highly regarded academics with strong research records in our field with more than 400 publications in the area of Environmental Science </w:t>
            </w:r>
          </w:p>
        </w:tc>
      </w:tr>
      <w:tr w:rsidR="007F74BC" w:rsidTr="00420978">
        <w:tc>
          <w:tcPr>
            <w:tcW w:w="2564" w:type="dxa"/>
          </w:tcPr>
          <w:p w:rsidR="007F74BC" w:rsidRDefault="007F74BC">
            <w:r>
              <w:t>Clear plan of action for the future</w:t>
            </w:r>
            <w:r w:rsidR="00420978">
              <w:t>/ Sustainability</w:t>
            </w:r>
          </w:p>
        </w:tc>
        <w:tc>
          <w:tcPr>
            <w:tcW w:w="8511" w:type="dxa"/>
          </w:tcPr>
          <w:p w:rsidR="0047247E" w:rsidRDefault="0047247E" w:rsidP="0047247E">
            <w:r>
              <w:t>Our team includes two doctoral students who will incorporate the findings of this research into their future investigations</w:t>
            </w:r>
            <w:r w:rsidR="0079311F">
              <w:t>.</w:t>
            </w:r>
          </w:p>
          <w:p w:rsidR="0079311F" w:rsidRDefault="0079311F" w:rsidP="0047247E">
            <w:r>
              <w:t>We have t</w:t>
            </w:r>
            <w:r w:rsidR="00357594">
              <w:t>he full support of our PVC for L</w:t>
            </w:r>
            <w:r>
              <w:t xml:space="preserve">earning and Teaching, who has invited </w:t>
            </w:r>
            <w:r w:rsidR="00357594">
              <w:t>m</w:t>
            </w:r>
            <w:r>
              <w:t>embers of the team to join the university’s Assessment Task and Finish group (duration 18 months) and her agreement that, if funded, our research will directly feed into</w:t>
            </w:r>
            <w:r w:rsidR="00420978">
              <w:t xml:space="preserve"> </w:t>
            </w:r>
            <w:r>
              <w:t>strategic developments.</w:t>
            </w:r>
          </w:p>
        </w:tc>
        <w:tc>
          <w:tcPr>
            <w:tcW w:w="3237" w:type="dxa"/>
          </w:tcPr>
          <w:p w:rsidR="007F74BC" w:rsidRDefault="00420978">
            <w:r>
              <w:t>The work will impact on university policy in the future</w:t>
            </w:r>
          </w:p>
        </w:tc>
      </w:tr>
    </w:tbl>
    <w:p w:rsidR="00B028F7" w:rsidRDefault="00B028F7"/>
    <w:p w:rsidR="00B028F7" w:rsidRDefault="00B028F7"/>
    <w:p w:rsidR="00B028F7" w:rsidRPr="00420978" w:rsidRDefault="00B028F7">
      <w:pPr>
        <w:rPr>
          <w:b/>
        </w:rPr>
      </w:pPr>
    </w:p>
    <w:p w:rsidR="006B62F9" w:rsidRDefault="006B62F9">
      <w:pPr>
        <w:rPr>
          <w:b/>
        </w:rPr>
      </w:pPr>
      <w:r>
        <w:rPr>
          <w:b/>
        </w:rPr>
        <w:t>Writing successful teaching and learning project bid</w:t>
      </w:r>
      <w:r w:rsidR="00E314F6">
        <w:rPr>
          <w:b/>
        </w:rPr>
        <w:t>s</w:t>
      </w:r>
      <w:r>
        <w:rPr>
          <w:b/>
        </w:rPr>
        <w:t xml:space="preserve"> </w:t>
      </w:r>
    </w:p>
    <w:p w:rsidR="00E314F6" w:rsidRDefault="00D456CA">
      <w:r>
        <w:t>What were the key messages for you about maximising your chances of funding?</w:t>
      </w:r>
    </w:p>
    <w:p w:rsidR="00E314F6" w:rsidRDefault="00E314F6" w:rsidP="00E314F6"/>
    <w:p w:rsidR="003E7DD3" w:rsidRDefault="003E7DD3">
      <w:pPr>
        <w:rPr>
          <w:b/>
        </w:rPr>
      </w:pPr>
    </w:p>
    <w:p w:rsidR="00420978" w:rsidRPr="00420978" w:rsidRDefault="00420978">
      <w:pPr>
        <w:rPr>
          <w:b/>
        </w:rPr>
      </w:pPr>
      <w:r w:rsidRPr="00420978">
        <w:rPr>
          <w:b/>
        </w:rPr>
        <w:t>How can you evaluate a pedagogic project?</w:t>
      </w:r>
    </w:p>
    <w:p w:rsidR="00B028F7" w:rsidRPr="00B028F7" w:rsidRDefault="00B028F7" w:rsidP="00B02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028F7">
        <w:rPr>
          <w:b/>
        </w:rPr>
        <w:t>Murray Saunders’ RUFDATA evaluation</w:t>
      </w:r>
    </w:p>
    <w:p w:rsidR="00357594" w:rsidRDefault="00B028F7" w:rsidP="00B02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are our Reasons and Purposes for evaluation?</w:t>
      </w:r>
    </w:p>
    <w:p w:rsidR="00B028F7" w:rsidRDefault="00B028F7" w:rsidP="00B02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will be </w:t>
      </w:r>
      <w:r w:rsidR="00357594">
        <w:t>the u</w:t>
      </w:r>
      <w:r>
        <w:t xml:space="preserve">ses of our evaluation? What will be the Foci for our evaluations? </w:t>
      </w:r>
    </w:p>
    <w:p w:rsidR="00B028F7" w:rsidRDefault="00B028F7" w:rsidP="00B02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will be our Data and Evidence for our evaluations? </w:t>
      </w:r>
    </w:p>
    <w:p w:rsidR="00B028F7" w:rsidRDefault="00B028F7" w:rsidP="00B02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Who will be the Audience for our evaluations?</w:t>
      </w:r>
    </w:p>
    <w:p w:rsidR="00B028F7" w:rsidRDefault="00B028F7" w:rsidP="00B02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will be the Timing for our evaluations? </w:t>
      </w:r>
    </w:p>
    <w:p w:rsidR="00B028F7" w:rsidRDefault="00B028F7" w:rsidP="00B02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Who should be the Agency conducting the evaluations? </w:t>
      </w:r>
    </w:p>
    <w:p w:rsidR="00B028F7" w:rsidRDefault="00B028F7" w:rsidP="00B02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Saunders, M., 2000. Beginning an evaluation with RUFDATA: theorizing a practical approach to evaluation planning.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Evaluation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pp.7-21.</w:t>
      </w:r>
    </w:p>
    <w:p w:rsidR="00B028F7" w:rsidRDefault="006B62F9" w:rsidP="00E314F6">
      <w:pPr>
        <w:rPr>
          <w:b/>
        </w:rPr>
      </w:pPr>
      <w:r w:rsidRPr="00E314F6">
        <w:rPr>
          <w:b/>
        </w:rPr>
        <w:t xml:space="preserve"> </w:t>
      </w:r>
      <w:r w:rsidR="00E314F6" w:rsidRPr="00E314F6">
        <w:rPr>
          <w:b/>
        </w:rPr>
        <w:t>Disseminating</w:t>
      </w:r>
      <w:r w:rsidRPr="00E314F6">
        <w:rPr>
          <w:b/>
        </w:rPr>
        <w:t xml:space="preserve"> your project</w:t>
      </w:r>
    </w:p>
    <w:p w:rsidR="00A82FA5" w:rsidRDefault="00A82FA5" w:rsidP="00A82FA5">
      <w:pPr>
        <w:pStyle w:val="ListParagraph"/>
        <w:numPr>
          <w:ilvl w:val="0"/>
          <w:numId w:val="6"/>
        </w:numPr>
      </w:pPr>
      <w:r>
        <w:t>Who is your prime dissemination audience? (institutional, other HEIs, national, International?)</w:t>
      </w:r>
    </w:p>
    <w:p w:rsidR="003E7DD3" w:rsidRDefault="003E7DD3" w:rsidP="00E314F6">
      <w:pPr>
        <w:pStyle w:val="ListParagraph"/>
        <w:numPr>
          <w:ilvl w:val="0"/>
          <w:numId w:val="6"/>
        </w:numPr>
      </w:pPr>
      <w:r>
        <w:t>What is really exciting, innovative or helpful about what your project has discovered?</w:t>
      </w:r>
    </w:p>
    <w:p w:rsidR="00E314F6" w:rsidRDefault="003E7DD3" w:rsidP="00E314F6">
      <w:pPr>
        <w:pStyle w:val="ListParagraph"/>
        <w:numPr>
          <w:ilvl w:val="0"/>
          <w:numId w:val="6"/>
        </w:numPr>
      </w:pPr>
      <w:r>
        <w:t>N</w:t>
      </w:r>
      <w:r w:rsidR="00E314F6">
        <w:t>ot just another website</w:t>
      </w:r>
      <w:r>
        <w:t>: what is going to draw people into clicking through to your findings?</w:t>
      </w:r>
    </w:p>
    <w:p w:rsidR="003E7DD3" w:rsidRDefault="003E7DD3" w:rsidP="00E314F6">
      <w:pPr>
        <w:pStyle w:val="ListParagraph"/>
        <w:numPr>
          <w:ilvl w:val="0"/>
          <w:numId w:val="6"/>
        </w:numPr>
      </w:pPr>
      <w:r>
        <w:t>So what? What difference does your work make to anyone? How could it change practice?</w:t>
      </w:r>
    </w:p>
    <w:p w:rsidR="00E314F6" w:rsidRDefault="00E314F6" w:rsidP="00E314F6">
      <w:pPr>
        <w:pStyle w:val="ListParagraph"/>
        <w:numPr>
          <w:ilvl w:val="0"/>
          <w:numId w:val="6"/>
        </w:numPr>
      </w:pPr>
      <w:r>
        <w:t xml:space="preserve">You can invite them to your conference </w:t>
      </w:r>
      <w:r w:rsidR="003E7DD3">
        <w:t xml:space="preserve">but </w:t>
      </w:r>
      <w:r w:rsidR="00726013">
        <w:t>who will</w:t>
      </w:r>
      <w:r w:rsidR="003E7DD3">
        <w:t xml:space="preserve"> come: why woul</w:t>
      </w:r>
      <w:r w:rsidR="00A82FA5">
        <w:t>d people want to spend time/</w:t>
      </w:r>
      <w:r w:rsidR="003E7DD3">
        <w:t>money to come and listen to/work with you?</w:t>
      </w:r>
    </w:p>
    <w:p w:rsidR="003E7DD3" w:rsidRDefault="00E314F6" w:rsidP="0099610E">
      <w:pPr>
        <w:pStyle w:val="ListParagraph"/>
        <w:numPr>
          <w:ilvl w:val="0"/>
          <w:numId w:val="6"/>
        </w:numPr>
      </w:pPr>
      <w:r>
        <w:t>Why should anyone bother to read your published outputs?</w:t>
      </w:r>
      <w:r w:rsidR="0099610E">
        <w:t xml:space="preserve"> </w:t>
      </w:r>
      <w:r w:rsidR="003E7DD3">
        <w:t xml:space="preserve">Who else is going to find your results interesting? </w:t>
      </w:r>
    </w:p>
    <w:p w:rsidR="003E7DD3" w:rsidRDefault="003E7DD3" w:rsidP="00E314F6">
      <w:pPr>
        <w:pStyle w:val="ListParagraph"/>
        <w:numPr>
          <w:ilvl w:val="0"/>
          <w:numId w:val="6"/>
        </w:numPr>
      </w:pPr>
      <w:r>
        <w:t>What is unique, special or useful about what you have discovered?</w:t>
      </w:r>
    </w:p>
    <w:p w:rsidR="00E87562" w:rsidRPr="00D456CA" w:rsidRDefault="00E87562" w:rsidP="00A82FA5">
      <w:pPr>
        <w:ind w:left="405"/>
        <w:rPr>
          <w:b/>
          <w:sz w:val="36"/>
          <w:szCs w:val="36"/>
        </w:rPr>
      </w:pPr>
      <w:bookmarkStart w:id="0" w:name="_GoBack"/>
      <w:bookmarkEnd w:id="0"/>
      <w:r w:rsidRPr="00D456CA">
        <w:rPr>
          <w:b/>
          <w:sz w:val="36"/>
          <w:szCs w:val="36"/>
        </w:rPr>
        <w:lastRenderedPageBreak/>
        <w:t xml:space="preserve">Where do you want to </w:t>
      </w:r>
      <w:r w:rsidR="0099610E" w:rsidRPr="00D456CA">
        <w:rPr>
          <w:b/>
          <w:sz w:val="36"/>
          <w:szCs w:val="36"/>
        </w:rPr>
        <w:t>disseminate your findings</w:t>
      </w:r>
      <w:r w:rsidRPr="00D456CA">
        <w:rPr>
          <w:b/>
          <w:sz w:val="36"/>
          <w:szCs w:val="36"/>
        </w:rPr>
        <w:t>?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248"/>
        <w:gridCol w:w="5103"/>
        <w:gridCol w:w="4678"/>
      </w:tblGrid>
      <w:tr w:rsidR="00E87562" w:rsidTr="0099610E">
        <w:tc>
          <w:tcPr>
            <w:tcW w:w="424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Output</w:t>
            </w:r>
          </w:p>
        </w:tc>
        <w:tc>
          <w:tcPr>
            <w:tcW w:w="5103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Benefits</w:t>
            </w:r>
          </w:p>
        </w:tc>
        <w:tc>
          <w:tcPr>
            <w:tcW w:w="467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Disadvantages</w:t>
            </w:r>
          </w:p>
        </w:tc>
      </w:tr>
      <w:tr w:rsidR="00E87562" w:rsidTr="0099610E">
        <w:tc>
          <w:tcPr>
            <w:tcW w:w="424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 xml:space="preserve">Refereed article in international journal </w:t>
            </w:r>
          </w:p>
        </w:tc>
        <w:tc>
          <w:tcPr>
            <w:tcW w:w="5103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High prestige, potentially REF-able</w:t>
            </w:r>
          </w:p>
          <w:p w:rsidR="0099610E" w:rsidRDefault="0099610E" w:rsidP="00E87562">
            <w:pPr>
              <w:rPr>
                <w:b/>
              </w:rPr>
            </w:pPr>
            <w:r>
              <w:rPr>
                <w:b/>
              </w:rPr>
              <w:t>Potentially broad readership</w:t>
            </w:r>
          </w:p>
        </w:tc>
        <w:tc>
          <w:tcPr>
            <w:tcW w:w="4678" w:type="dxa"/>
          </w:tcPr>
          <w:p w:rsidR="00E87562" w:rsidRDefault="00D456CA" w:rsidP="00E87562">
            <w:pPr>
              <w:rPr>
                <w:b/>
              </w:rPr>
            </w:pPr>
            <w:r>
              <w:rPr>
                <w:b/>
              </w:rPr>
              <w:t>Very competitive domain, h</w:t>
            </w:r>
            <w:r w:rsidR="00E87562">
              <w:rPr>
                <w:b/>
              </w:rPr>
              <w:t xml:space="preserve">ard to get into, long wait to </w:t>
            </w:r>
            <w:r>
              <w:rPr>
                <w:b/>
              </w:rPr>
              <w:t>know if</w:t>
            </w:r>
            <w:r w:rsidR="00E87562">
              <w:rPr>
                <w:b/>
              </w:rPr>
              <w:t xml:space="preserve"> it </w:t>
            </w:r>
            <w:r>
              <w:rPr>
                <w:b/>
              </w:rPr>
              <w:t xml:space="preserve">will be published and see it in print </w:t>
            </w:r>
            <w:r w:rsidR="00E87562">
              <w:rPr>
                <w:b/>
              </w:rPr>
              <w:t>pu</w:t>
            </w:r>
            <w:r>
              <w:rPr>
                <w:b/>
              </w:rPr>
              <w:t>blished</w:t>
            </w:r>
            <w:r w:rsidR="00E87562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99610E">
              <w:rPr>
                <w:b/>
              </w:rPr>
              <w:t>ot many actually read journal articles</w:t>
            </w:r>
          </w:p>
        </w:tc>
      </w:tr>
      <w:tr w:rsidR="00E87562" w:rsidTr="0099610E">
        <w:tc>
          <w:tcPr>
            <w:tcW w:w="424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Other type of journal e.g. an institutional T&amp;L journal e.g. Greenwich or Napier</w:t>
            </w:r>
          </w:p>
        </w:tc>
        <w:tc>
          <w:tcPr>
            <w:tcW w:w="5103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Relatively easy to get published</w:t>
            </w:r>
            <w:r w:rsidR="0099610E">
              <w:rPr>
                <w:b/>
              </w:rPr>
              <w:t>, often welcome inputs from staff at other HEIs, relatively fast output</w:t>
            </w:r>
          </w:p>
        </w:tc>
        <w:tc>
          <w:tcPr>
            <w:tcW w:w="4678" w:type="dxa"/>
          </w:tcPr>
          <w:p w:rsidR="00E87562" w:rsidRDefault="0099610E" w:rsidP="00E87562">
            <w:pPr>
              <w:rPr>
                <w:b/>
              </w:rPr>
            </w:pPr>
            <w:r>
              <w:rPr>
                <w:b/>
              </w:rPr>
              <w:t>Less prestigious than high-rated journals</w:t>
            </w:r>
          </w:p>
        </w:tc>
      </w:tr>
      <w:tr w:rsidR="00E87562" w:rsidTr="0099610E">
        <w:trPr>
          <w:trHeight w:val="236"/>
        </w:trPr>
        <w:tc>
          <w:tcPr>
            <w:tcW w:w="424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Book chapter in edited collection</w:t>
            </w:r>
          </w:p>
        </w:tc>
        <w:tc>
          <w:tcPr>
            <w:tcW w:w="5103" w:type="dxa"/>
          </w:tcPr>
          <w:p w:rsidR="00E87562" w:rsidRDefault="00D456CA" w:rsidP="00E87562">
            <w:pPr>
              <w:rPr>
                <w:b/>
              </w:rPr>
            </w:pPr>
            <w:r>
              <w:rPr>
                <w:b/>
              </w:rPr>
              <w:t>Can be more readily accepted</w:t>
            </w:r>
            <w:r w:rsidR="00E87562">
              <w:rPr>
                <w:b/>
              </w:rPr>
              <w:t xml:space="preserve"> than a journal article</w:t>
            </w:r>
            <w:r>
              <w:rPr>
                <w:b/>
              </w:rPr>
              <w:t>, contacting your networks may help you locate upcoming publications which might welcome your work</w:t>
            </w:r>
          </w:p>
        </w:tc>
        <w:tc>
          <w:tcPr>
            <w:tcW w:w="467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Often long wait to see it published</w:t>
            </w:r>
            <w:r w:rsidR="00D456CA">
              <w:rPr>
                <w:b/>
              </w:rPr>
              <w:t>, lower status than elite journals</w:t>
            </w:r>
          </w:p>
        </w:tc>
      </w:tr>
      <w:tr w:rsidR="00E87562" w:rsidTr="0099610E">
        <w:tc>
          <w:tcPr>
            <w:tcW w:w="424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University magazine or website</w:t>
            </w:r>
          </w:p>
        </w:tc>
        <w:tc>
          <w:tcPr>
            <w:tcW w:w="5103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Will demonstrate your impact internally</w:t>
            </w:r>
            <w:r w:rsidR="00D456CA">
              <w:rPr>
                <w:b/>
              </w:rPr>
              <w:t>, tend to be fast to publish, in most HEIs you are likely to get work accepted readily</w:t>
            </w:r>
          </w:p>
        </w:tc>
        <w:tc>
          <w:tcPr>
            <w:tcW w:w="467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Low external benefit, unlikely to make much impact on your CV</w:t>
            </w:r>
          </w:p>
        </w:tc>
      </w:tr>
      <w:tr w:rsidR="00E87562" w:rsidTr="0099610E">
        <w:tc>
          <w:tcPr>
            <w:tcW w:w="424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Times Higher or Guardian Education</w:t>
            </w:r>
          </w:p>
        </w:tc>
        <w:tc>
          <w:tcPr>
            <w:tcW w:w="5103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Quick to get published, will give your project national/international profile</w:t>
            </w:r>
            <w:r w:rsidR="0099610E">
              <w:rPr>
                <w:b/>
              </w:rPr>
              <w:t>. May pay cash</w:t>
            </w:r>
          </w:p>
        </w:tc>
        <w:tc>
          <w:tcPr>
            <w:tcW w:w="4678" w:type="dxa"/>
          </w:tcPr>
          <w:p w:rsidR="00E87562" w:rsidRDefault="0099610E" w:rsidP="00E87562">
            <w:pPr>
              <w:rPr>
                <w:b/>
              </w:rPr>
            </w:pPr>
            <w:r>
              <w:rPr>
                <w:b/>
              </w:rPr>
              <w:t xml:space="preserve">Less prestigious, tends to be ephemeral, </w:t>
            </w:r>
          </w:p>
        </w:tc>
      </w:tr>
      <w:tr w:rsidR="00E87562" w:rsidTr="0099610E">
        <w:tc>
          <w:tcPr>
            <w:tcW w:w="424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 xml:space="preserve">SEDA Paper/ </w:t>
            </w:r>
            <w:r w:rsidRPr="00E87562">
              <w:rPr>
                <w:b/>
                <w:i/>
              </w:rPr>
              <w:t>Educational Developments</w:t>
            </w:r>
            <w:r w:rsidR="0099610E">
              <w:rPr>
                <w:b/>
              </w:rPr>
              <w:t xml:space="preserve"> or </w:t>
            </w:r>
            <w:r>
              <w:rPr>
                <w:b/>
              </w:rPr>
              <w:t xml:space="preserve">other </w:t>
            </w:r>
            <w:r w:rsidR="0099610E">
              <w:rPr>
                <w:b/>
              </w:rPr>
              <w:t xml:space="preserve">less </w:t>
            </w:r>
            <w:r>
              <w:rPr>
                <w:b/>
              </w:rPr>
              <w:t>formal publication</w:t>
            </w:r>
          </w:p>
        </w:tc>
        <w:tc>
          <w:tcPr>
            <w:tcW w:w="5103" w:type="dxa"/>
          </w:tcPr>
          <w:p w:rsidR="00E87562" w:rsidRDefault="0099610E" w:rsidP="00E87562">
            <w:pPr>
              <w:rPr>
                <w:b/>
              </w:rPr>
            </w:pPr>
            <w:r>
              <w:rPr>
                <w:b/>
              </w:rPr>
              <w:t>SEDA are keen to support new authors to publish, often quick turnaround</w:t>
            </w:r>
          </w:p>
        </w:tc>
        <w:tc>
          <w:tcPr>
            <w:tcW w:w="4678" w:type="dxa"/>
          </w:tcPr>
          <w:p w:rsidR="00E87562" w:rsidRDefault="00E87562" w:rsidP="00E87562">
            <w:pPr>
              <w:rPr>
                <w:b/>
              </w:rPr>
            </w:pPr>
            <w:r>
              <w:rPr>
                <w:b/>
              </w:rPr>
              <w:t>Relatively low number of readers</w:t>
            </w:r>
            <w:r w:rsidR="00D21F4D">
              <w:rPr>
                <w:b/>
              </w:rPr>
              <w:t>, probably not REF-able</w:t>
            </w:r>
          </w:p>
        </w:tc>
      </w:tr>
      <w:tr w:rsidR="00E87562" w:rsidTr="0099610E">
        <w:tc>
          <w:tcPr>
            <w:tcW w:w="4248" w:type="dxa"/>
          </w:tcPr>
          <w:p w:rsidR="00E87562" w:rsidRDefault="0099610E" w:rsidP="00E87562">
            <w:pPr>
              <w:rPr>
                <w:b/>
              </w:rPr>
            </w:pPr>
            <w:r>
              <w:rPr>
                <w:b/>
              </w:rPr>
              <w:t>Website</w:t>
            </w:r>
          </w:p>
        </w:tc>
        <w:tc>
          <w:tcPr>
            <w:tcW w:w="5103" w:type="dxa"/>
          </w:tcPr>
          <w:p w:rsidR="0099610E" w:rsidRDefault="0099610E" w:rsidP="00E87562">
            <w:pPr>
              <w:rPr>
                <w:b/>
              </w:rPr>
            </w:pPr>
            <w:r>
              <w:rPr>
                <w:b/>
              </w:rPr>
              <w:t>You are in control of production so can make outputs available fast and cheaply</w:t>
            </w:r>
          </w:p>
        </w:tc>
        <w:tc>
          <w:tcPr>
            <w:tcW w:w="4678" w:type="dxa"/>
          </w:tcPr>
          <w:p w:rsidR="00E87562" w:rsidRDefault="0099610E" w:rsidP="00E87562">
            <w:pPr>
              <w:rPr>
                <w:b/>
              </w:rPr>
            </w:pPr>
            <w:r>
              <w:rPr>
                <w:b/>
              </w:rPr>
              <w:t>Refreshing of websites is often neglected, so many websites around</w:t>
            </w:r>
          </w:p>
        </w:tc>
      </w:tr>
      <w:tr w:rsidR="0099610E" w:rsidTr="0099610E">
        <w:tc>
          <w:tcPr>
            <w:tcW w:w="4248" w:type="dxa"/>
          </w:tcPr>
          <w:p w:rsidR="0099610E" w:rsidRDefault="0099610E" w:rsidP="00E87562">
            <w:pPr>
              <w:rPr>
                <w:b/>
              </w:rPr>
            </w:pPr>
            <w:r>
              <w:rPr>
                <w:b/>
              </w:rPr>
              <w:t>Conference</w:t>
            </w:r>
          </w:p>
        </w:tc>
        <w:tc>
          <w:tcPr>
            <w:tcW w:w="5103" w:type="dxa"/>
          </w:tcPr>
          <w:p w:rsidR="0099610E" w:rsidRDefault="0099610E" w:rsidP="00E87562">
            <w:pPr>
              <w:rPr>
                <w:b/>
              </w:rPr>
            </w:pPr>
            <w:r>
              <w:rPr>
                <w:b/>
              </w:rPr>
              <w:t>Visible output, often enjoyable</w:t>
            </w:r>
            <w:r w:rsidR="00D21F4D">
              <w:rPr>
                <w:b/>
              </w:rPr>
              <w:t>, effective showcase, can give you institutional visibility</w:t>
            </w:r>
          </w:p>
        </w:tc>
        <w:tc>
          <w:tcPr>
            <w:tcW w:w="4678" w:type="dxa"/>
          </w:tcPr>
          <w:p w:rsidR="0099610E" w:rsidRDefault="00D21F4D" w:rsidP="00E87562">
            <w:pPr>
              <w:rPr>
                <w:b/>
              </w:rPr>
            </w:pPr>
            <w:r>
              <w:rPr>
                <w:b/>
              </w:rPr>
              <w:t xml:space="preserve">Hard </w:t>
            </w:r>
            <w:r w:rsidR="0099610E">
              <w:rPr>
                <w:b/>
              </w:rPr>
              <w:t>work to organise</w:t>
            </w:r>
            <w:r>
              <w:rPr>
                <w:b/>
              </w:rPr>
              <w:t>, risk of people not coming if free and financial risk if charged</w:t>
            </w:r>
          </w:p>
        </w:tc>
      </w:tr>
      <w:tr w:rsidR="0099610E" w:rsidTr="0099610E">
        <w:tc>
          <w:tcPr>
            <w:tcW w:w="4248" w:type="dxa"/>
          </w:tcPr>
          <w:p w:rsidR="0099610E" w:rsidRDefault="0099610E" w:rsidP="00E87562">
            <w:pPr>
              <w:rPr>
                <w:b/>
              </w:rPr>
            </w:pPr>
            <w:r>
              <w:rPr>
                <w:b/>
              </w:rPr>
              <w:t>Social media</w:t>
            </w:r>
          </w:p>
        </w:tc>
        <w:tc>
          <w:tcPr>
            <w:tcW w:w="5103" w:type="dxa"/>
          </w:tcPr>
          <w:p w:rsidR="0099610E" w:rsidRDefault="0099610E" w:rsidP="00E87562">
            <w:pPr>
              <w:rPr>
                <w:b/>
              </w:rPr>
            </w:pPr>
            <w:r>
              <w:rPr>
                <w:b/>
              </w:rPr>
              <w:t>No gatekeepers to stop you publishing</w:t>
            </w:r>
            <w:r w:rsidR="00D21F4D">
              <w:rPr>
                <w:b/>
              </w:rPr>
              <w:t>, quick</w:t>
            </w:r>
            <w:r w:rsidR="00D456CA">
              <w:rPr>
                <w:b/>
              </w:rPr>
              <w:t xml:space="preserve"> and easy </w:t>
            </w:r>
            <w:r w:rsidR="00D21F4D">
              <w:rPr>
                <w:b/>
              </w:rPr>
              <w:t>to get out there, can have high impact if goes viral</w:t>
            </w:r>
          </w:p>
        </w:tc>
        <w:tc>
          <w:tcPr>
            <w:tcW w:w="4678" w:type="dxa"/>
          </w:tcPr>
          <w:p w:rsidR="0099610E" w:rsidRDefault="00D21F4D" w:rsidP="00E87562">
            <w:pPr>
              <w:rPr>
                <w:b/>
              </w:rPr>
            </w:pPr>
            <w:r>
              <w:rPr>
                <w:b/>
              </w:rPr>
              <w:t>Ephemeral, low status</w:t>
            </w:r>
          </w:p>
        </w:tc>
      </w:tr>
      <w:tr w:rsidR="00D21F4D" w:rsidTr="0099610E">
        <w:tc>
          <w:tcPr>
            <w:tcW w:w="4248" w:type="dxa"/>
          </w:tcPr>
          <w:p w:rsidR="00D21F4D" w:rsidRDefault="00D21F4D" w:rsidP="00E87562">
            <w:pPr>
              <w:rPr>
                <w:b/>
              </w:rPr>
            </w:pPr>
            <w:r>
              <w:rPr>
                <w:b/>
              </w:rPr>
              <w:t>Project compendium/ publication</w:t>
            </w:r>
          </w:p>
        </w:tc>
        <w:tc>
          <w:tcPr>
            <w:tcW w:w="5103" w:type="dxa"/>
          </w:tcPr>
          <w:p w:rsidR="00D21F4D" w:rsidRDefault="00D21F4D" w:rsidP="00E87562">
            <w:pPr>
              <w:rPr>
                <w:b/>
              </w:rPr>
            </w:pPr>
            <w:r>
              <w:rPr>
                <w:b/>
              </w:rPr>
              <w:t>You control publication and can make it visually interesting. Makes a good workshop resource</w:t>
            </w:r>
          </w:p>
        </w:tc>
        <w:tc>
          <w:tcPr>
            <w:tcW w:w="4678" w:type="dxa"/>
          </w:tcPr>
          <w:p w:rsidR="00D21F4D" w:rsidRDefault="00D21F4D" w:rsidP="00E87562">
            <w:pPr>
              <w:rPr>
                <w:b/>
              </w:rPr>
            </w:pPr>
            <w:r>
              <w:rPr>
                <w:b/>
              </w:rPr>
              <w:t>Circulation/availability can be limited. Costs fall to you once project ended</w:t>
            </w:r>
            <w:r w:rsidR="00D456CA">
              <w:rPr>
                <w:b/>
              </w:rPr>
              <w:t>. You may get left with boxes of materials if you go for paper versions</w:t>
            </w:r>
          </w:p>
        </w:tc>
      </w:tr>
    </w:tbl>
    <w:p w:rsidR="00E87562" w:rsidRPr="00E87562" w:rsidRDefault="00E87562" w:rsidP="00452029">
      <w:pPr>
        <w:rPr>
          <w:b/>
        </w:rPr>
      </w:pPr>
    </w:p>
    <w:sectPr w:rsidR="00E87562" w:rsidRPr="00E87562" w:rsidSect="007F74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688B"/>
    <w:multiLevelType w:val="hybridMultilevel"/>
    <w:tmpl w:val="AE44F792"/>
    <w:lvl w:ilvl="0" w:tplc="0BC02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13AA7"/>
    <w:multiLevelType w:val="hybridMultilevel"/>
    <w:tmpl w:val="D3BA0D18"/>
    <w:lvl w:ilvl="0" w:tplc="0BC02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0649A"/>
    <w:multiLevelType w:val="hybridMultilevel"/>
    <w:tmpl w:val="53BA8F44"/>
    <w:lvl w:ilvl="0" w:tplc="0BC027CE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CD40119"/>
    <w:multiLevelType w:val="hybridMultilevel"/>
    <w:tmpl w:val="6B02AFD6"/>
    <w:lvl w:ilvl="0" w:tplc="0BC02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22EC9"/>
    <w:multiLevelType w:val="hybridMultilevel"/>
    <w:tmpl w:val="14288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C3E10"/>
    <w:multiLevelType w:val="hybridMultilevel"/>
    <w:tmpl w:val="ECC257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F7"/>
    <w:rsid w:val="000E6DEF"/>
    <w:rsid w:val="00357594"/>
    <w:rsid w:val="0037119C"/>
    <w:rsid w:val="003E7DD3"/>
    <w:rsid w:val="00420978"/>
    <w:rsid w:val="00452029"/>
    <w:rsid w:val="0047247E"/>
    <w:rsid w:val="006B62F9"/>
    <w:rsid w:val="0071231E"/>
    <w:rsid w:val="00726013"/>
    <w:rsid w:val="0079311F"/>
    <w:rsid w:val="007F74BC"/>
    <w:rsid w:val="0099610E"/>
    <w:rsid w:val="00A82FA5"/>
    <w:rsid w:val="00B028F7"/>
    <w:rsid w:val="00C5112F"/>
    <w:rsid w:val="00D21F4D"/>
    <w:rsid w:val="00D456CA"/>
    <w:rsid w:val="00E314F6"/>
    <w:rsid w:val="00E87562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FCAF"/>
  <w15:chartTrackingRefBased/>
  <w15:docId w15:val="{60871846-F6CD-44B8-9A0F-D4197FFC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28F7"/>
  </w:style>
  <w:style w:type="table" w:styleId="TableGrid">
    <w:name w:val="Table Grid"/>
    <w:basedOn w:val="TableNormal"/>
    <w:uiPriority w:val="39"/>
    <w:rsid w:val="00B0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cademy.ac.uk/assets/documents/assessment/A_Marked_Improvement.pdf" TargetMode="External"/><Relationship Id="rId5" Type="http://schemas.openxmlformats.org/officeDocument/2006/relationships/hyperlink" Target="http://www.heacademy.ac.uk/assets/documents/assessment/A_Marked_Improveme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Phil Race</cp:lastModifiedBy>
  <cp:revision>2</cp:revision>
  <dcterms:created xsi:type="dcterms:W3CDTF">2017-02-09T20:52:00Z</dcterms:created>
  <dcterms:modified xsi:type="dcterms:W3CDTF">2017-02-09T20:52:00Z</dcterms:modified>
</cp:coreProperties>
</file>