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4C" w:rsidRDefault="00B5134C" w:rsidP="00B5134C">
      <w:pPr>
        <w:rPr>
          <w:rFonts w:cs="Arial"/>
          <w:b/>
          <w:color w:val="222222"/>
          <w:sz w:val="28"/>
          <w:szCs w:val="24"/>
          <w:shd w:val="clear" w:color="auto" w:fill="FFFFFF"/>
        </w:rPr>
      </w:pPr>
      <w:bookmarkStart w:id="0" w:name="_GoBack"/>
      <w:bookmarkEnd w:id="0"/>
      <w:r w:rsidRPr="00B5134C">
        <w:rPr>
          <w:rFonts w:cs="Arial"/>
          <w:b/>
          <w:color w:val="222222"/>
          <w:sz w:val="28"/>
          <w:szCs w:val="24"/>
          <w:shd w:val="clear" w:color="auto" w:fill="FFFFFF"/>
        </w:rPr>
        <w:t>Questions for potential Principal Fellows of the Higher Education Academy</w:t>
      </w:r>
    </w:p>
    <w:p w:rsidR="00B5134C" w:rsidRPr="00DC3369" w:rsidRDefault="00B5134C" w:rsidP="00B5134C">
      <w:pPr>
        <w:rPr>
          <w:szCs w:val="24"/>
        </w:rPr>
      </w:pPr>
      <w:r w:rsidRPr="00DC3369">
        <w:rPr>
          <w:rFonts w:cs="Arial"/>
          <w:color w:val="222222"/>
          <w:szCs w:val="24"/>
          <w:shd w:val="clear" w:color="auto" w:fill="FFFFFF"/>
        </w:rPr>
        <w:t>(Sally Brown)</w:t>
      </w:r>
    </w:p>
    <w:p w:rsidR="00B5134C"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 xml:space="preserve">What teaching and </w:t>
      </w:r>
      <w:proofErr w:type="gramStart"/>
      <w:r w:rsidRPr="00DC3369">
        <w:rPr>
          <w:rFonts w:cs="Arial"/>
          <w:color w:val="222222"/>
          <w:szCs w:val="24"/>
          <w:shd w:val="clear" w:color="auto" w:fill="FFFFFF"/>
        </w:rPr>
        <w:t>learning</w:t>
      </w:r>
      <w:proofErr w:type="gramEnd"/>
      <w:r w:rsidRPr="00DC3369">
        <w:rPr>
          <w:rFonts w:cs="Arial"/>
          <w:color w:val="222222"/>
          <w:szCs w:val="24"/>
          <w:shd w:val="clear" w:color="auto" w:fill="FFFFFF"/>
        </w:rPr>
        <w:t xml:space="preserve"> committees within or beyond the University do you sit on that impact on the University, and at national and international levels? What roles do you play within those committees? How do you demonstrate that you're having institutional, national or international impact through your contribution to these committees?</w:t>
      </w:r>
    </w:p>
    <w:p w:rsidR="00B5134C"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What roles do you play within your university in terms of such areas as Equal Opportunities, good academic conduct/plagiarism, supporting students through personal tutoring, developing spaces for learning, fostering career relevant skills, employability and so on? Can you demonstrate your personal strategic impact in some of these areas on your institution, nationally and/or internationally?</w:t>
      </w:r>
    </w:p>
    <w:p w:rsidR="00B5134C"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Are you involved in any professional, subject or regulatory bodies, and do you have an impact in terms of learning and teaching on these bodies? Do you participate in the learning and teaching strands of these organisations’ conferences?</w:t>
      </w:r>
    </w:p>
    <w:p w:rsidR="00B5134C"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Do you take the lead on assessment initiatives across your Faculty or University for example on using peer assessment or computer aided assessment?</w:t>
      </w:r>
    </w:p>
    <w:p w:rsidR="00B5134C"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Do you have a cross-institutional role in terms of such areas as partnerships with students, liaison with student unions, working with course reps?</w:t>
      </w:r>
    </w:p>
    <w:p w:rsidR="00B5134C"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Do you take a strategic lead in terms of quality in any particular areas for which you are responsible, for example, liaising with the Quality Assurance Agency, preparing for institutional QAA visits, managing the QAA elements of collaborative partnerships, promoting quality enhancement activities?</w:t>
      </w:r>
    </w:p>
    <w:p w:rsidR="00B5134C"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In what ways do you champion the UK Professional Standards Framework? What kinds of evidence can you use to support championing the UKPSF?</w:t>
      </w:r>
    </w:p>
    <w:p w:rsidR="00B5134C"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How do you mentor and support new and experienced staff in your area? Do you have a strategic leadership role in this area?</w:t>
      </w:r>
    </w:p>
    <w:p w:rsidR="00B5134C"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As well as your own CPD are you involved in strategic leadership of CPD beyond your faculty? What kinds of responsibility do you have to support the pedagogic development of the teams for whom you have responsibility?</w:t>
      </w:r>
    </w:p>
    <w:p w:rsidR="00B5134C"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Do you contribute to/organise conferences and workshops on pedagogic themes within and beyond your HEI?</w:t>
      </w:r>
    </w:p>
    <w:p w:rsidR="00E76E4B" w:rsidRPr="00DC3369" w:rsidRDefault="00B5134C"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In what ways are you active in the learning community associated with your discipline? Do you publish on learning and teaching or quality matters? How can you demonstrate your strategic leadership in this area?</w:t>
      </w:r>
    </w:p>
    <w:p w:rsidR="00DC3369" w:rsidRPr="00DC3369" w:rsidRDefault="00DC3369" w:rsidP="00B5134C">
      <w:pPr>
        <w:pStyle w:val="ListParagraph"/>
        <w:numPr>
          <w:ilvl w:val="0"/>
          <w:numId w:val="2"/>
        </w:numPr>
        <w:spacing w:after="120" w:line="288" w:lineRule="auto"/>
        <w:ind w:left="567" w:hanging="567"/>
        <w:contextualSpacing w:val="0"/>
        <w:rPr>
          <w:szCs w:val="24"/>
        </w:rPr>
      </w:pPr>
      <w:r w:rsidRPr="00DC3369">
        <w:rPr>
          <w:rFonts w:cs="Arial"/>
          <w:color w:val="222222"/>
          <w:szCs w:val="24"/>
          <w:shd w:val="clear" w:color="auto" w:fill="FFFFFF"/>
        </w:rPr>
        <w:t>How would you best evidence your own sustained commitment to your own continuing professional development? Who could support your claim on this?</w:t>
      </w:r>
    </w:p>
    <w:sectPr w:rsidR="00DC3369" w:rsidRPr="00DC3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60A1"/>
    <w:multiLevelType w:val="hybridMultilevel"/>
    <w:tmpl w:val="740EA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992E35"/>
    <w:multiLevelType w:val="hybridMultilevel"/>
    <w:tmpl w:val="D1461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AB"/>
    <w:rsid w:val="000351AB"/>
    <w:rsid w:val="00B5134C"/>
    <w:rsid w:val="00DC3369"/>
    <w:rsid w:val="00E07334"/>
    <w:rsid w:val="00E7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A0050-F2EA-47F4-90F7-A3C5DC8C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2015-07-16T06:07:00Z</dcterms:created>
  <dcterms:modified xsi:type="dcterms:W3CDTF">2015-07-16T06:07:00Z</dcterms:modified>
</cp:coreProperties>
</file>